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513F" w14:textId="77777777" w:rsidR="00051A5D" w:rsidRPr="002524DD" w:rsidRDefault="00AA34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r w:rsidRPr="002524DD">
        <w:rPr>
          <w:rFonts w:ascii="Times New Roman" w:hAnsi="Times New Roman" w:cs="Times New Roman"/>
          <w:b/>
          <w:bCs/>
          <w:u w:val="single"/>
        </w:rPr>
        <w:t>ПРОЕКТ</w:t>
      </w:r>
    </w:p>
    <w:p w14:paraId="2A63CC08" w14:textId="77777777" w:rsidR="00051A5D" w:rsidRPr="002524DD" w:rsidRDefault="00AA34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Договор </w:t>
      </w:r>
    </w:p>
    <w:p w14:paraId="51972932" w14:textId="77777777" w:rsidR="00051A5D" w:rsidRPr="002524DD" w:rsidRDefault="00AA34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купли – продажи </w:t>
      </w:r>
    </w:p>
    <w:p w14:paraId="2F143849" w14:textId="77777777" w:rsidR="00051A5D" w:rsidRPr="002524DD" w:rsidRDefault="00051A5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5C0092F" w14:textId="00FCCA6A" w:rsidR="00051A5D" w:rsidRPr="002524DD" w:rsidRDefault="00AA3458">
      <w:pPr>
        <w:pStyle w:val="ConsPlusNonformat"/>
        <w:ind w:firstLine="708"/>
        <w:rPr>
          <w:rFonts w:ascii="Times New Roman" w:eastAsia="Times New Roman" w:hAnsi="Times New Roman" w:cs="Times New Roman"/>
          <w:sz w:val="22"/>
          <w:szCs w:val="22"/>
        </w:rPr>
      </w:pPr>
      <w:r w:rsidRPr="002524DD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</w:t>
      </w:r>
      <w:r w:rsidRPr="002524DD">
        <w:rPr>
          <w:rFonts w:ascii="Times New Roman" w:hAnsi="Times New Roman" w:cs="Times New Roman"/>
          <w:sz w:val="22"/>
          <w:szCs w:val="22"/>
        </w:rPr>
        <w:tab/>
      </w:r>
      <w:r w:rsidRPr="002524DD">
        <w:rPr>
          <w:rFonts w:ascii="Times New Roman" w:hAnsi="Times New Roman" w:cs="Times New Roman"/>
          <w:sz w:val="22"/>
          <w:szCs w:val="22"/>
        </w:rPr>
        <w:tab/>
      </w:r>
      <w:r w:rsidRPr="002524DD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proofErr w:type="gramStart"/>
      <w:r w:rsidRPr="002524DD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2524DD">
        <w:rPr>
          <w:rFonts w:ascii="Times New Roman" w:hAnsi="Times New Roman" w:cs="Times New Roman"/>
          <w:sz w:val="22"/>
          <w:szCs w:val="22"/>
        </w:rPr>
        <w:t>___»_____________ 202</w:t>
      </w:r>
      <w:r w:rsidR="0034099E" w:rsidRPr="002524DD">
        <w:rPr>
          <w:rFonts w:ascii="Times New Roman" w:hAnsi="Times New Roman" w:cs="Times New Roman"/>
          <w:sz w:val="22"/>
          <w:szCs w:val="22"/>
        </w:rPr>
        <w:t>2</w:t>
      </w:r>
      <w:r w:rsidRPr="002524D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32D208D" w14:textId="77777777" w:rsidR="00051A5D" w:rsidRPr="002524DD" w:rsidRDefault="00AA3458">
      <w:pPr>
        <w:pStyle w:val="ConsPlusNonformat"/>
        <w:rPr>
          <w:rFonts w:ascii="Times New Roman" w:eastAsia="Times New Roman" w:hAnsi="Times New Roman" w:cs="Times New Roman"/>
          <w:sz w:val="22"/>
          <w:szCs w:val="22"/>
        </w:rPr>
      </w:pPr>
      <w:r w:rsidRPr="002524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4677D9" w14:textId="6DFC6D7A" w:rsidR="00051A5D" w:rsidRPr="002524DD" w:rsidRDefault="00126EFE" w:rsidP="002524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auto"/>
        </w:rPr>
      </w:pPr>
      <w:r w:rsidRPr="002524DD">
        <w:rPr>
          <w:rFonts w:ascii="Times New Roman" w:hAnsi="Times New Roman" w:cs="Times New Roman"/>
          <w:b/>
          <w:bCs/>
        </w:rPr>
        <w:t xml:space="preserve">Гражданин </w:t>
      </w:r>
      <w:r w:rsidR="0034099E" w:rsidRPr="002524DD">
        <w:rPr>
          <w:rFonts w:ascii="Times New Roman" w:hAnsi="Times New Roman" w:cs="Times New Roman"/>
          <w:b/>
          <w:bCs/>
        </w:rPr>
        <w:t>Сомов Сергей Александрович</w:t>
      </w:r>
      <w:r w:rsidR="0034099E" w:rsidRPr="002524DD">
        <w:rPr>
          <w:rFonts w:ascii="Times New Roman" w:hAnsi="Times New Roman" w:cs="Times New Roman"/>
        </w:rPr>
        <w:t xml:space="preserve"> </w:t>
      </w:r>
      <w:r w:rsidRPr="002524DD">
        <w:rPr>
          <w:rFonts w:ascii="Times New Roman" w:hAnsi="Times New Roman" w:cs="Times New Roman"/>
        </w:rPr>
        <w:t>(</w:t>
      </w:r>
      <w:r w:rsidR="0034099E" w:rsidRPr="002524DD">
        <w:rPr>
          <w:rFonts w:ascii="Times New Roman" w:eastAsia="Arial Unicode MS" w:hAnsi="Times New Roman" w:cs="Times New Roman"/>
          <w:color w:val="auto"/>
        </w:rPr>
        <w:t>ИНН 782605128507, 15.11.1960 года рождения, уроженца пос. Плюсса, Плюсского района Псковской области</w:t>
      </w:r>
      <w:r w:rsidRPr="002524DD">
        <w:rPr>
          <w:rFonts w:ascii="Times New Roman" w:hAnsi="Times New Roman" w:cs="Times New Roman"/>
        </w:rPr>
        <w:t>)</w:t>
      </w:r>
      <w:r w:rsidR="00D33B49" w:rsidRPr="002524DD">
        <w:rPr>
          <w:rFonts w:ascii="Times New Roman" w:hAnsi="Times New Roman" w:cs="Times New Roman"/>
        </w:rPr>
        <w:t xml:space="preserve"> </w:t>
      </w:r>
      <w:r w:rsidR="00AA3458" w:rsidRPr="002524DD">
        <w:rPr>
          <w:rFonts w:ascii="Times New Roman" w:hAnsi="Times New Roman" w:cs="Times New Roman"/>
          <w:b/>
          <w:bCs/>
        </w:rPr>
        <w:t xml:space="preserve">в лице финансового управляющего </w:t>
      </w:r>
      <w:r w:rsidR="0034099E" w:rsidRPr="002524DD">
        <w:rPr>
          <w:rFonts w:ascii="Times New Roman" w:hAnsi="Times New Roman" w:cs="Times New Roman"/>
          <w:b/>
          <w:bCs/>
        </w:rPr>
        <w:t>Дорониной Анны Сергеевны</w:t>
      </w:r>
      <w:r w:rsidR="00AA3458" w:rsidRPr="002524DD">
        <w:rPr>
          <w:rFonts w:ascii="Times New Roman" w:hAnsi="Times New Roman" w:cs="Times New Roman"/>
          <w:b/>
          <w:bCs/>
        </w:rPr>
        <w:t xml:space="preserve"> </w:t>
      </w:r>
      <w:r w:rsidR="00AA3458" w:rsidRPr="002524DD">
        <w:rPr>
          <w:rFonts w:ascii="Times New Roman" w:hAnsi="Times New Roman" w:cs="Times New Roman"/>
        </w:rPr>
        <w:t>(</w:t>
      </w:r>
      <w:r w:rsidR="0034099E" w:rsidRPr="002524DD">
        <w:rPr>
          <w:rFonts w:ascii="Times New Roman" w:eastAsia="Arial Unicode MS" w:hAnsi="Times New Roman" w:cs="Times New Roman"/>
          <w:color w:val="auto"/>
        </w:rPr>
        <w:t>ИНН 519056141384</w:t>
      </w:r>
      <w:r w:rsidR="00AA3458" w:rsidRPr="002524DD">
        <w:rPr>
          <w:rFonts w:ascii="Times New Roman" w:hAnsi="Times New Roman" w:cs="Times New Roman"/>
        </w:rPr>
        <w:t xml:space="preserve">, СНИЛС </w:t>
      </w:r>
      <w:r w:rsidR="0034099E" w:rsidRPr="002524DD">
        <w:rPr>
          <w:rFonts w:ascii="Times New Roman" w:hAnsi="Times New Roman" w:cs="Times New Roman"/>
        </w:rPr>
        <w:t>175-441-551 73</w:t>
      </w:r>
      <w:r w:rsidR="00AA3458" w:rsidRPr="002524DD">
        <w:rPr>
          <w:rFonts w:ascii="Times New Roman" w:hAnsi="Times New Roman" w:cs="Times New Roman"/>
        </w:rPr>
        <w:t>, адрес для направления корреспонденции: 191025, Санкт-Петербург, а/я 1</w:t>
      </w:r>
      <w:r w:rsidR="0034099E" w:rsidRPr="002524DD">
        <w:rPr>
          <w:rFonts w:ascii="Times New Roman" w:hAnsi="Times New Roman" w:cs="Times New Roman"/>
        </w:rPr>
        <w:t>5</w:t>
      </w:r>
      <w:r w:rsidR="00AA3458" w:rsidRPr="002524DD">
        <w:rPr>
          <w:rFonts w:ascii="Times New Roman" w:hAnsi="Times New Roman" w:cs="Times New Roman"/>
        </w:rPr>
        <w:t xml:space="preserve">), член </w:t>
      </w:r>
      <w:r w:rsidR="0034099E" w:rsidRPr="002524DD">
        <w:rPr>
          <w:rFonts w:ascii="Times New Roman" w:eastAsia="Arial Unicode MS" w:hAnsi="Times New Roman" w:cs="Times New Roman"/>
          <w:color w:val="auto"/>
        </w:rPr>
        <w:t>Ассоциации «Ведущих Арбитражных Управляющих «Достояние»</w:t>
      </w:r>
      <w:r w:rsidR="0034099E" w:rsidRPr="002524DD">
        <w:rPr>
          <w:rFonts w:ascii="Times New Roman" w:hAnsi="Times New Roman" w:cs="Times New Roman"/>
        </w:rPr>
        <w:t xml:space="preserve"> </w:t>
      </w:r>
      <w:r w:rsidR="00AA3458" w:rsidRPr="002524DD">
        <w:rPr>
          <w:rStyle w:val="a6"/>
          <w:rFonts w:ascii="Times New Roman" w:hAnsi="Times New Roman" w:cs="Times New Roman"/>
          <w:i w:val="0"/>
          <w:iCs w:val="0"/>
        </w:rPr>
        <w:t>(</w:t>
      </w:r>
      <w:r w:rsidR="0034099E" w:rsidRPr="002524DD">
        <w:rPr>
          <w:rStyle w:val="a6"/>
          <w:rFonts w:ascii="Times New Roman" w:hAnsi="Times New Roman" w:cs="Times New Roman"/>
          <w:i w:val="0"/>
          <w:iCs w:val="0"/>
        </w:rPr>
        <w:t>ИНН 7811290230 КПП 781001001, 196191, г. Санкт-Петербург, пл. Конституции, д. 7, офис 524</w:t>
      </w:r>
      <w:r w:rsidR="00AA3458" w:rsidRPr="002524DD">
        <w:rPr>
          <w:rStyle w:val="a6"/>
          <w:rFonts w:ascii="Times New Roman" w:hAnsi="Times New Roman" w:cs="Times New Roman"/>
          <w:i w:val="0"/>
          <w:iCs w:val="0"/>
        </w:rPr>
        <w:t>)</w:t>
      </w:r>
      <w:r w:rsidR="00AA3458" w:rsidRPr="002524DD">
        <w:rPr>
          <w:rFonts w:ascii="Times New Roman" w:hAnsi="Times New Roman" w:cs="Times New Roman"/>
        </w:rPr>
        <w:t xml:space="preserve">, действующего на основании </w:t>
      </w:r>
      <w:r w:rsidR="0034099E" w:rsidRPr="002524DD">
        <w:rPr>
          <w:rFonts w:ascii="Times New Roman" w:hAnsi="Times New Roman" w:cs="Times New Roman"/>
        </w:rPr>
        <w:t>Определения</w:t>
      </w:r>
      <w:r w:rsidR="0057338B" w:rsidRPr="002524DD">
        <w:rPr>
          <w:rFonts w:ascii="Times New Roman" w:hAnsi="Times New Roman" w:cs="Times New Roman"/>
        </w:rPr>
        <w:t xml:space="preserve"> Арбитражного суда города Санкт-Петербурга и Ленинградской области от </w:t>
      </w:r>
      <w:r w:rsidR="0034099E" w:rsidRPr="002524DD">
        <w:rPr>
          <w:rFonts w:ascii="Times New Roman" w:hAnsi="Times New Roman" w:cs="Times New Roman"/>
        </w:rPr>
        <w:t>02</w:t>
      </w:r>
      <w:r w:rsidR="0057338B" w:rsidRPr="002524DD">
        <w:rPr>
          <w:rFonts w:ascii="Times New Roman" w:hAnsi="Times New Roman" w:cs="Times New Roman"/>
        </w:rPr>
        <w:t xml:space="preserve"> </w:t>
      </w:r>
      <w:r w:rsidR="0034099E" w:rsidRPr="002524DD">
        <w:rPr>
          <w:rFonts w:ascii="Times New Roman" w:hAnsi="Times New Roman" w:cs="Times New Roman"/>
        </w:rPr>
        <w:t>июня</w:t>
      </w:r>
      <w:r w:rsidR="0057338B" w:rsidRPr="002524DD">
        <w:rPr>
          <w:rFonts w:ascii="Times New Roman" w:hAnsi="Times New Roman" w:cs="Times New Roman"/>
        </w:rPr>
        <w:t xml:space="preserve"> 202</w:t>
      </w:r>
      <w:r w:rsidR="0034099E" w:rsidRPr="002524DD">
        <w:rPr>
          <w:rFonts w:ascii="Times New Roman" w:hAnsi="Times New Roman" w:cs="Times New Roman"/>
        </w:rPr>
        <w:t>2</w:t>
      </w:r>
      <w:r w:rsidR="0057338B" w:rsidRPr="002524DD">
        <w:rPr>
          <w:rFonts w:ascii="Times New Roman" w:hAnsi="Times New Roman" w:cs="Times New Roman"/>
        </w:rPr>
        <w:t xml:space="preserve"> года (резолютивная часть оглашена </w:t>
      </w:r>
      <w:r w:rsidR="002524DD" w:rsidRPr="002524DD">
        <w:rPr>
          <w:rFonts w:ascii="Times New Roman" w:hAnsi="Times New Roman" w:cs="Times New Roman"/>
        </w:rPr>
        <w:t>30</w:t>
      </w:r>
      <w:r w:rsidR="0057338B" w:rsidRPr="002524DD">
        <w:rPr>
          <w:rFonts w:ascii="Times New Roman" w:hAnsi="Times New Roman" w:cs="Times New Roman"/>
        </w:rPr>
        <w:t xml:space="preserve"> </w:t>
      </w:r>
      <w:r w:rsidR="002524DD" w:rsidRPr="002524DD">
        <w:rPr>
          <w:rFonts w:ascii="Times New Roman" w:hAnsi="Times New Roman" w:cs="Times New Roman"/>
        </w:rPr>
        <w:t>мая</w:t>
      </w:r>
      <w:r w:rsidR="0057338B" w:rsidRPr="002524DD">
        <w:rPr>
          <w:rFonts w:ascii="Times New Roman" w:hAnsi="Times New Roman" w:cs="Times New Roman"/>
        </w:rPr>
        <w:t xml:space="preserve"> 202</w:t>
      </w:r>
      <w:r w:rsidR="002524DD" w:rsidRPr="002524DD">
        <w:rPr>
          <w:rFonts w:ascii="Times New Roman" w:hAnsi="Times New Roman" w:cs="Times New Roman"/>
        </w:rPr>
        <w:t>2</w:t>
      </w:r>
      <w:r w:rsidR="0057338B" w:rsidRPr="002524DD">
        <w:rPr>
          <w:rFonts w:ascii="Times New Roman" w:hAnsi="Times New Roman" w:cs="Times New Roman"/>
        </w:rPr>
        <w:t xml:space="preserve"> года) по делу № А56-</w:t>
      </w:r>
      <w:r w:rsidR="002524DD" w:rsidRPr="002524DD">
        <w:rPr>
          <w:rFonts w:ascii="Times New Roman" w:hAnsi="Times New Roman" w:cs="Times New Roman"/>
        </w:rPr>
        <w:t>8295</w:t>
      </w:r>
      <w:r w:rsidR="0057338B" w:rsidRPr="002524DD">
        <w:rPr>
          <w:rFonts w:ascii="Times New Roman" w:hAnsi="Times New Roman" w:cs="Times New Roman"/>
        </w:rPr>
        <w:t>/20</w:t>
      </w:r>
      <w:r w:rsidR="002524DD" w:rsidRPr="002524DD">
        <w:rPr>
          <w:rFonts w:ascii="Times New Roman" w:hAnsi="Times New Roman" w:cs="Times New Roman"/>
        </w:rPr>
        <w:t>21/осв.1</w:t>
      </w:r>
      <w:r w:rsidR="00AA3458" w:rsidRPr="002524DD">
        <w:rPr>
          <w:rFonts w:ascii="Times New Roman" w:hAnsi="Times New Roman" w:cs="Times New Roman"/>
        </w:rPr>
        <w:t xml:space="preserve"> именуемый в дальнейшем </w:t>
      </w:r>
      <w:r w:rsidR="00AA3458" w:rsidRPr="002524DD">
        <w:rPr>
          <w:rFonts w:ascii="Times New Roman" w:hAnsi="Times New Roman" w:cs="Times New Roman"/>
          <w:b/>
          <w:bCs/>
        </w:rPr>
        <w:t>«Продавец»</w:t>
      </w:r>
      <w:r w:rsidR="00BA1B74" w:rsidRPr="002524DD">
        <w:rPr>
          <w:rFonts w:ascii="Times New Roman" w:hAnsi="Times New Roman" w:cs="Times New Roman"/>
          <w:b/>
          <w:bCs/>
        </w:rPr>
        <w:t>,</w:t>
      </w:r>
      <w:r w:rsidR="00AA3458" w:rsidRPr="002524DD">
        <w:rPr>
          <w:rFonts w:ascii="Times New Roman" w:hAnsi="Times New Roman" w:cs="Times New Roman"/>
        </w:rPr>
        <w:t xml:space="preserve"> с одной стороны, и ___________________________, в лице ________________________________, действующего на основании _____________, именуемое в дальнейшем </w:t>
      </w:r>
      <w:r w:rsidR="00AA3458" w:rsidRPr="002524DD">
        <w:rPr>
          <w:rFonts w:ascii="Times New Roman" w:hAnsi="Times New Roman" w:cs="Times New Roman"/>
          <w:b/>
          <w:bCs/>
        </w:rPr>
        <w:t>«Покупатель»</w:t>
      </w:r>
      <w:r w:rsidR="00AA3458" w:rsidRPr="002524DD">
        <w:rPr>
          <w:rFonts w:ascii="Times New Roman" w:hAnsi="Times New Roman" w:cs="Times New Roman"/>
        </w:rPr>
        <w:t>, с другой стороны, далее совместно именуемые «Стороны», по результатам проведения открытых торгов по продаже имущества гражданина-должника</w:t>
      </w:r>
      <w:r w:rsidR="00CE0796" w:rsidRPr="002524DD">
        <w:rPr>
          <w:rFonts w:ascii="Times New Roman" w:hAnsi="Times New Roman" w:cs="Times New Roman"/>
        </w:rPr>
        <w:t xml:space="preserve"> </w:t>
      </w:r>
      <w:r w:rsidR="002524DD" w:rsidRPr="002524DD">
        <w:rPr>
          <w:rFonts w:ascii="Times New Roman" w:hAnsi="Times New Roman" w:cs="Times New Roman"/>
        </w:rPr>
        <w:t>Сомова Сергея Александровича</w:t>
      </w:r>
      <w:r w:rsidR="00AA3458" w:rsidRPr="002524DD">
        <w:rPr>
          <w:rFonts w:ascii="Times New Roman" w:hAnsi="Times New Roman" w:cs="Times New Roman"/>
        </w:rPr>
        <w:t xml:space="preserve">, состоявшихся ______ 20__ г. (публикация </w:t>
      </w:r>
      <w:r w:rsidR="00CE0796" w:rsidRPr="002524DD">
        <w:rPr>
          <w:rFonts w:ascii="Times New Roman" w:hAnsi="Times New Roman" w:cs="Times New Roman"/>
        </w:rPr>
        <w:t xml:space="preserve">в ЕФРСБ </w:t>
      </w:r>
      <w:r w:rsidR="00AA3458" w:rsidRPr="002524DD">
        <w:rPr>
          <w:rFonts w:ascii="Times New Roman" w:hAnsi="Times New Roman" w:cs="Times New Roman"/>
        </w:rPr>
        <w:t>№</w:t>
      </w:r>
      <w:r w:rsidR="00CE0796" w:rsidRPr="002524DD">
        <w:rPr>
          <w:rFonts w:ascii="Times New Roman" w:hAnsi="Times New Roman" w:cs="Times New Roman"/>
        </w:rPr>
        <w:t xml:space="preserve"> </w:t>
      </w:r>
      <w:r w:rsidR="002524DD">
        <w:rPr>
          <w:rFonts w:ascii="Times New Roman" w:hAnsi="Times New Roman" w:cs="Times New Roman"/>
        </w:rPr>
        <w:t>_____________</w:t>
      </w:r>
      <w:r w:rsidR="00CE0796" w:rsidRPr="002524DD">
        <w:rPr>
          <w:rFonts w:ascii="Times New Roman" w:hAnsi="Times New Roman" w:cs="Times New Roman"/>
        </w:rPr>
        <w:t xml:space="preserve"> </w:t>
      </w:r>
      <w:r w:rsidR="00AA3458" w:rsidRPr="002524DD">
        <w:rPr>
          <w:rFonts w:ascii="Times New Roman" w:hAnsi="Times New Roman" w:cs="Times New Roman"/>
        </w:rPr>
        <w:t>от _____</w:t>
      </w:r>
      <w:r w:rsidR="002524DD">
        <w:rPr>
          <w:rFonts w:ascii="Times New Roman" w:hAnsi="Times New Roman" w:cs="Times New Roman"/>
        </w:rPr>
        <w:t>__</w:t>
      </w:r>
      <w:r w:rsidR="00AA3458" w:rsidRPr="002524DD">
        <w:rPr>
          <w:rFonts w:ascii="Times New Roman" w:hAnsi="Times New Roman" w:cs="Times New Roman"/>
        </w:rPr>
        <w:t>), и Протокола организатора торгов о результатах торгов от «___» ____________ 20__г. заключили настоящий Договор купли-продажи о нижеследующем:</w:t>
      </w:r>
    </w:p>
    <w:p w14:paraId="4B708344" w14:textId="77777777" w:rsidR="00051A5D" w:rsidRPr="002524DD" w:rsidRDefault="00051A5D">
      <w:pPr>
        <w:pStyle w:val="2"/>
        <w:ind w:firstLine="720"/>
        <w:jc w:val="both"/>
        <w:rPr>
          <w:sz w:val="22"/>
          <w:szCs w:val="22"/>
        </w:rPr>
      </w:pPr>
    </w:p>
    <w:p w14:paraId="3668B3D3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0" w:name="Par23"/>
      <w:bookmarkEnd w:id="0"/>
      <w:r w:rsidRPr="002524DD">
        <w:rPr>
          <w:rFonts w:ascii="Times New Roman" w:hAnsi="Times New Roman" w:cs="Times New Roman"/>
        </w:rPr>
        <w:t>1. ПРЕДМЕТ ДОГОВОРА</w:t>
      </w:r>
    </w:p>
    <w:p w14:paraId="69C7839C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610EF56" w14:textId="77777777" w:rsidR="00051A5D" w:rsidRPr="002524DD" w:rsidRDefault="00AA3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1" w:name="Par25"/>
      <w:bookmarkEnd w:id="1"/>
      <w:r w:rsidRPr="002524DD">
        <w:rPr>
          <w:rFonts w:ascii="Times New Roman" w:hAnsi="Times New Roman" w:cs="Times New Roman"/>
        </w:rPr>
        <w:t xml:space="preserve">1.1. Продавец обязуется передать в собственность покупателя, а покупатель обязуется оплатить недвижимое имущество: </w:t>
      </w:r>
    </w:p>
    <w:p w14:paraId="58FB952F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color w:val="333333"/>
          <w:sz w:val="22"/>
          <w:szCs w:val="22"/>
        </w:rPr>
        <w:t>- 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7, кадастровый номер 78:36:0005437:3261, площадью 91.30 кв. м., дата регистрации 02.07.2015, номер регистрации 78-78/039-78/039/001/2015-1431/1, основание регистрации: Решение Куйбышевского районного суда Санкт-Петербурга, 2-4837/14, выдан 22.01.2015;</w:t>
      </w:r>
    </w:p>
    <w:p w14:paraId="46971AD1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6, кадастровый номер 78:36:0005437:3260, площадью 97.60 кв. м., дата регистрации 02.07.2015, номер регистрации 78-78/039-78/039/001/2015-1430/1, основание регистрации: Решение Куйбышевского районного суда Санкт-Петербурга, 2-4837/14, выдан 22.01.2015;</w:t>
      </w:r>
    </w:p>
    <w:p w14:paraId="2DECAF99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9, кадастровый номер 78:36:0005437:3271, площадью 91.10 кв. м., дата регистрации 02.07.2015, номер регистрации 78-78/039-78/039/001/2015-1429/1, основание регистрации: Решение Куйбышевского районного суда Санкт-Петербурга, 2-4837/14, выдан 22.01.2015;</w:t>
      </w:r>
    </w:p>
    <w:p w14:paraId="6C195B18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8, кадастровый номер 78:36:0005437:3270, площадью 97.50 кв. м., дата регистрации 02.07.2015, номер регистрации 78-78/039-78/039/001/2015-1428/1, основание регистрации: Решение Куйбышевского районного суда Санкт-Петербурга, 2-4837/14, выдан 22.01.2015;</w:t>
      </w:r>
    </w:p>
    <w:p w14:paraId="23C891BF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10, кадастровый номер 78:36:0005437:3280, площадью 120.00 кв. м., дата регистрации 02.07.2015, номер регистрации 78-78/039-78/039/001/2015-1433/1, основание регистрации: Решение Куйбышевского районного суда Санкт-Петербурга, 2-4837/14, выдан 22.01.2015;</w:t>
      </w:r>
    </w:p>
    <w:p w14:paraId="608C00C3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4, кадастровый номер 78:36:0005437:3250, площадью 96.70 кв. м., дата регистрации 02.07.2015, номер регистрации 78-78/039-</w:t>
      </w:r>
      <w:r w:rsidRPr="002524DD">
        <w:rPr>
          <w:b w:val="0"/>
          <w:bCs w:val="0"/>
          <w:sz w:val="22"/>
          <w:szCs w:val="22"/>
        </w:rPr>
        <w:lastRenderedPageBreak/>
        <w:t>78/039/001/2015-1427/1, основание регистрации: Решение Куйбышевского районного суда Санкт-Петербурга, 2-4837/14, выдан 22.01.2015.</w:t>
      </w:r>
    </w:p>
    <w:p w14:paraId="76061167" w14:textId="77777777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 w:val="0"/>
          <w:bCs w:val="0"/>
          <w:sz w:val="22"/>
          <w:szCs w:val="22"/>
        </w:rPr>
        <w:t xml:space="preserve">- </w:t>
      </w:r>
      <w:r w:rsidRPr="002524DD">
        <w:rPr>
          <w:bCs w:val="0"/>
          <w:color w:val="333333"/>
          <w:sz w:val="22"/>
          <w:szCs w:val="22"/>
        </w:rPr>
        <w:t>помещение (</w:t>
      </w:r>
      <w:r w:rsidRPr="002524DD">
        <w:rPr>
          <w:bCs w:val="0"/>
          <w:sz w:val="22"/>
          <w:szCs w:val="22"/>
        </w:rPr>
        <w:t>квартира)</w:t>
      </w:r>
      <w:r w:rsidRPr="002524DD">
        <w:rPr>
          <w:b w:val="0"/>
          <w:bCs w:val="0"/>
          <w:sz w:val="22"/>
          <w:szCs w:val="22"/>
        </w:rPr>
        <w:t xml:space="preserve"> по адресу: Санкт-Петербург, ш. Выборгское, д. 140, литера. А, кв. 5, кадастровый номер 78:36:0005437:3251, площадью 91.70 кв. м., дата регистрации 02.07.2015, номер регистрации 78-78/039-78/039/001/2015-1432/1, основание регистрации: Решение Куйбышевского районного суда Санкт-Петербурга, 2-4837/14, выдан 22.01.2015.</w:t>
      </w:r>
    </w:p>
    <w:p w14:paraId="7EEB7A64" w14:textId="6725AD5E" w:rsidR="002524DD" w:rsidRPr="002524DD" w:rsidRDefault="002524DD" w:rsidP="002524DD">
      <w:pPr>
        <w:pStyle w:val="1"/>
        <w:shd w:val="clear" w:color="auto" w:fill="FFFFFF"/>
        <w:spacing w:before="161" w:beforeAutospacing="0" w:after="161" w:afterAutospacing="0" w:line="312" w:lineRule="atLeast"/>
        <w:jc w:val="both"/>
        <w:rPr>
          <w:b w:val="0"/>
          <w:bCs w:val="0"/>
          <w:sz w:val="22"/>
          <w:szCs w:val="22"/>
        </w:rPr>
      </w:pPr>
      <w:r w:rsidRPr="002524DD">
        <w:rPr>
          <w:bCs w:val="0"/>
          <w:sz w:val="22"/>
          <w:szCs w:val="22"/>
        </w:rPr>
        <w:t>- доля в праве общей долевой собственности</w:t>
      </w:r>
      <w:r w:rsidRPr="002524DD">
        <w:rPr>
          <w:b w:val="0"/>
          <w:bCs w:val="0"/>
          <w:sz w:val="22"/>
          <w:szCs w:val="22"/>
        </w:rPr>
        <w:t xml:space="preserve"> на земельный участок по адресу: г. Санкт-Петербург, Выборгское шоссе, дом 140, площадью 2239.00 кв. м., кадастровый номер 78:36:0005437:109, назначение: для размещения индивидуального жилого дома (индивидуальных жилых домов), Общая долевая собственность, доля в праве общей долевой собственности пропорциональна размеру общей площади квартиры, номера регистраций: 78:36:0005437:109-78/039/2017-30 от 08.06.2017, 78:36:0005437:109-78/039/2017-21 от 08.06.2017, 78:36:0005437:109-78/039/2017-31 от 08.06.2017, 78:36:0005437:109-78/039/2017-3 от 08.06.2017, 78:36:0005437:109-78/039/2017-20 от 08.06.2017, 78:36:0005437:109-78/039/2017-2 от 08.06.2017, 78:36:0005437:109-78/039/2017-24 от 08.06.2017.</w:t>
      </w:r>
    </w:p>
    <w:p w14:paraId="797B6FEB" w14:textId="3EA2999A" w:rsidR="00487591" w:rsidRPr="002524DD" w:rsidRDefault="00487591" w:rsidP="002524DD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1.2. Имущество </w:t>
      </w:r>
      <w:r w:rsidR="002524DD" w:rsidRPr="002524DD">
        <w:rPr>
          <w:rFonts w:ascii="Times New Roman" w:hAnsi="Times New Roman" w:cs="Times New Roman"/>
        </w:rPr>
        <w:t xml:space="preserve">не </w:t>
      </w:r>
      <w:r w:rsidRPr="002524DD">
        <w:rPr>
          <w:rFonts w:ascii="Times New Roman" w:hAnsi="Times New Roman" w:cs="Times New Roman"/>
        </w:rPr>
        <w:t>является предметом зало</w:t>
      </w:r>
      <w:r w:rsidR="002524DD" w:rsidRPr="002524DD">
        <w:rPr>
          <w:rFonts w:ascii="Times New Roman" w:hAnsi="Times New Roman" w:cs="Times New Roman"/>
        </w:rPr>
        <w:t xml:space="preserve">га. </w:t>
      </w:r>
    </w:p>
    <w:p w14:paraId="2BCD5BF0" w14:textId="43088D70" w:rsidR="00051A5D" w:rsidRPr="002524DD" w:rsidRDefault="00AA3458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u w:color="343434"/>
          <w:shd w:val="clear" w:color="auto" w:fill="FFFFFF"/>
        </w:rPr>
      </w:pPr>
      <w:r w:rsidRPr="002524DD">
        <w:rPr>
          <w:rFonts w:ascii="Times New Roman" w:hAnsi="Times New Roman" w:cs="Times New Roman"/>
        </w:rPr>
        <w:t xml:space="preserve">1.3. Право собственности Должника подтверждается </w:t>
      </w:r>
      <w:r w:rsidR="00487591" w:rsidRPr="002524D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14:paraId="1C196DCF" w14:textId="77777777" w:rsidR="00051A5D" w:rsidRPr="002524DD" w:rsidRDefault="00051A5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696659C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Par32"/>
      <w:bookmarkEnd w:id="2"/>
      <w:r w:rsidRPr="002524DD">
        <w:rPr>
          <w:rFonts w:ascii="Times New Roman" w:hAnsi="Times New Roman" w:cs="Times New Roman"/>
        </w:rPr>
        <w:t>2. ПРАВА И ОБЯЗАННОСТИ СТОРОН.</w:t>
      </w:r>
    </w:p>
    <w:p w14:paraId="22C4D782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748C54CA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2.1. Продавец обязан передать Имущество Покупателю по передаточному акту в 10-дневный срок после полной оплаты цены договора.</w:t>
      </w:r>
    </w:p>
    <w:p w14:paraId="469DBCEC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2.2. Покупатель обязан оплатить полную цену договора не позднее тридцати дней с даты подписания договора сторонами.</w:t>
      </w:r>
    </w:p>
    <w:p w14:paraId="2C65872C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В противном случае задаток, уплаченный Покупателем как победителем торгов, ему не возвращается.</w:t>
      </w:r>
    </w:p>
    <w:p w14:paraId="4DFF69DE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 В случае если в течение срока, установленного для оплаты, денежные средства не поступят на специальный счет Должника, финансовый управляющий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согласно ст. 450.1 ГК РФ считается расторгнутым в одностороннем внесудебном порядке.</w:t>
      </w:r>
    </w:p>
    <w:p w14:paraId="5A8D3D0B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2.3. Переход права собственности на Имущество к Покупателю и государственная регистрация перехода права собственности на Имущество осуществляется после полной оплаты Покупателем цены договора за счет Покупателя.</w:t>
      </w:r>
    </w:p>
    <w:p w14:paraId="776BAF33" w14:textId="77777777" w:rsidR="00051A5D" w:rsidRPr="002524DD" w:rsidRDefault="00051A5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92D406B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3" w:name="Par43"/>
      <w:bookmarkEnd w:id="3"/>
      <w:r w:rsidRPr="002524DD">
        <w:rPr>
          <w:rFonts w:ascii="Times New Roman" w:hAnsi="Times New Roman" w:cs="Times New Roman"/>
        </w:rPr>
        <w:t>3. ЦЕНА ДОГОВОРА.</w:t>
      </w:r>
    </w:p>
    <w:p w14:paraId="580D43AD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0FEA38F7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" w:name="Par45"/>
      <w:bookmarkEnd w:id="4"/>
      <w:r w:rsidRPr="002524DD">
        <w:rPr>
          <w:rFonts w:ascii="Times New Roman" w:hAnsi="Times New Roman" w:cs="Times New Roman"/>
        </w:rPr>
        <w:t>3.1. За приобретаемое Имущество Покупатель уплачивает Продавцу денежные средства (цена договора) в сумме _______ рублей.</w:t>
      </w:r>
    </w:p>
    <w:p w14:paraId="27980B89" w14:textId="64D661D4" w:rsidR="00051A5D" w:rsidRPr="002524DD" w:rsidRDefault="00AA34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524DD">
        <w:rPr>
          <w:rFonts w:ascii="Times New Roman" w:hAnsi="Times New Roman" w:cs="Times New Roman"/>
        </w:rPr>
        <w:t>3.2. Покупатель обязан осуществить полную оплату цены договора, за исключением суммы задатка, перечисленного им согласно платежному поручению ______ от _____ г. в сумме __________ руб. и засчитанного в счет оплаты по настоящему договору, на счет Должника</w:t>
      </w:r>
      <w:r w:rsidR="003456BE" w:rsidRPr="002524DD">
        <w:rPr>
          <w:rFonts w:ascii="Times New Roman" w:hAnsi="Times New Roman" w:cs="Times New Roman"/>
        </w:rPr>
        <w:t>:</w:t>
      </w:r>
    </w:p>
    <w:p w14:paraId="18166B59" w14:textId="77777777" w:rsidR="00FD20E9" w:rsidRDefault="00FD20E9" w:rsidP="00FD20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Банк получателя: </w:t>
      </w:r>
      <w:r w:rsidRPr="003B4DB8">
        <w:rPr>
          <w:rFonts w:ascii="Times New Roman" w:hAnsi="Times New Roman" w:cs="Times New Roman"/>
        </w:rPr>
        <w:t>Таврический Банк (АО)</w:t>
      </w:r>
    </w:p>
    <w:p w14:paraId="2F20FF83" w14:textId="77777777" w:rsidR="00FD20E9" w:rsidRPr="003B4DB8" w:rsidRDefault="00FD20E9" w:rsidP="00FD20E9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 xml:space="preserve">Получатель: Сомов Сергей Александрович </w:t>
      </w:r>
    </w:p>
    <w:p w14:paraId="1FF717B0" w14:textId="77777777" w:rsidR="00FD20E9" w:rsidRPr="003B4DB8" w:rsidRDefault="00FD20E9" w:rsidP="00FD20E9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>ИНН получателя: 782605128507</w:t>
      </w:r>
    </w:p>
    <w:p w14:paraId="65547F45" w14:textId="77777777" w:rsidR="00FD20E9" w:rsidRDefault="00FD20E9" w:rsidP="00FD20E9">
      <w:pPr>
        <w:pStyle w:val="a5"/>
        <w:rPr>
          <w:rFonts w:ascii="Times New Roman" w:hAnsi="Times New Roman" w:cs="Times New Roman"/>
          <w:color w:val="333333"/>
        </w:rPr>
      </w:pPr>
      <w:r w:rsidRPr="003B4DB8">
        <w:rPr>
          <w:rFonts w:ascii="Times New Roman" w:hAnsi="Times New Roman" w:cs="Times New Roman"/>
        </w:rPr>
        <w:t xml:space="preserve">Счет клиента № </w:t>
      </w:r>
      <w:r w:rsidRPr="003B4DB8">
        <w:rPr>
          <w:rFonts w:ascii="Times New Roman" w:hAnsi="Times New Roman" w:cs="Times New Roman"/>
          <w:color w:val="333333"/>
        </w:rPr>
        <w:t>40817810300000150002</w:t>
      </w:r>
    </w:p>
    <w:p w14:paraId="75A36D14" w14:textId="77777777" w:rsidR="00FD20E9" w:rsidRDefault="00FD20E9" w:rsidP="00FD20E9">
      <w:pPr>
        <w:pStyle w:val="a5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к/с 30101810700000000877 </w:t>
      </w:r>
    </w:p>
    <w:p w14:paraId="199C9181" w14:textId="77777777" w:rsidR="00FD20E9" w:rsidRPr="003B4DB8" w:rsidRDefault="00FD20E9" w:rsidP="00FD20E9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БИК: 044030877</w:t>
      </w:r>
    </w:p>
    <w:p w14:paraId="2686B172" w14:textId="77777777" w:rsidR="00FD20E9" w:rsidRPr="003B4DB8" w:rsidRDefault="00FD20E9" w:rsidP="00FD20E9">
      <w:pPr>
        <w:pStyle w:val="a5"/>
        <w:rPr>
          <w:rFonts w:ascii="Times New Roman" w:hAnsi="Times New Roman" w:cs="Times New Roman"/>
        </w:rPr>
      </w:pPr>
      <w:r w:rsidRPr="003B4DB8">
        <w:rPr>
          <w:rFonts w:ascii="Times New Roman" w:hAnsi="Times New Roman" w:cs="Times New Roman"/>
        </w:rPr>
        <w:t>Юридический адрес</w:t>
      </w:r>
      <w:r>
        <w:rPr>
          <w:rFonts w:ascii="Times New Roman" w:hAnsi="Times New Roman" w:cs="Times New Roman"/>
        </w:rPr>
        <w:t xml:space="preserve"> Банка</w:t>
      </w:r>
      <w:r w:rsidRPr="003B4DB8">
        <w:rPr>
          <w:rFonts w:ascii="Times New Roman" w:hAnsi="Times New Roman" w:cs="Times New Roman"/>
        </w:rPr>
        <w:t xml:space="preserve">: 191123, г Санкт-Петербург, </w:t>
      </w:r>
      <w:proofErr w:type="spellStart"/>
      <w:r w:rsidRPr="003B4DB8">
        <w:rPr>
          <w:rFonts w:ascii="Times New Roman" w:hAnsi="Times New Roman" w:cs="Times New Roman"/>
        </w:rPr>
        <w:t>ул</w:t>
      </w:r>
      <w:proofErr w:type="spellEnd"/>
      <w:r w:rsidRPr="003B4DB8">
        <w:rPr>
          <w:rFonts w:ascii="Times New Roman" w:hAnsi="Times New Roman" w:cs="Times New Roman"/>
        </w:rPr>
        <w:t xml:space="preserve"> Радищева, д. 39</w:t>
      </w:r>
    </w:p>
    <w:p w14:paraId="0EFF5C44" w14:textId="77777777" w:rsidR="00051A5D" w:rsidRPr="002524DD" w:rsidRDefault="00AA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3.3. Платежи проводятся в валюте Российской Федерации и исключительно со счета Покупателя. </w:t>
      </w:r>
    </w:p>
    <w:p w14:paraId="758359D7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4B1A95B3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5" w:name="Par49"/>
      <w:bookmarkEnd w:id="5"/>
      <w:r w:rsidRPr="002524DD">
        <w:rPr>
          <w:rFonts w:ascii="Times New Roman" w:hAnsi="Times New Roman" w:cs="Times New Roman"/>
        </w:rPr>
        <w:t>4. ОТВЕТСТВЕННОСТЬ СТОРОН</w:t>
      </w:r>
    </w:p>
    <w:p w14:paraId="55EDD2F6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FC30687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lastRenderedPageBreak/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7DE36BF" w14:textId="77777777" w:rsidR="00051A5D" w:rsidRPr="002524DD" w:rsidRDefault="00051A5D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bookmarkStart w:id="6" w:name="Par54"/>
      <w:bookmarkEnd w:id="6"/>
    </w:p>
    <w:p w14:paraId="42E6FEB9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7" w:name="Par62"/>
      <w:bookmarkEnd w:id="7"/>
      <w:r w:rsidRPr="002524DD">
        <w:rPr>
          <w:rFonts w:ascii="Times New Roman" w:hAnsi="Times New Roman" w:cs="Times New Roman"/>
        </w:rPr>
        <w:t>5. ЗАКЛЮЧИТЕЛЬНЫЕ ПОЛОЖЕНИЯ</w:t>
      </w:r>
    </w:p>
    <w:p w14:paraId="32C6E808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13C0592B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5.1.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14:paraId="55298D6D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5.2. Настоящий Договор вступает в силу со дня его подписания Продавцом и Покупателем. </w:t>
      </w:r>
    </w:p>
    <w:p w14:paraId="36238164" w14:textId="77777777" w:rsidR="00051A5D" w:rsidRPr="002524DD" w:rsidRDefault="00AA34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>5.4. Настоящий Договор составлен в 3-х экземплярах, имеющих одинаковую юридическую силу.</w:t>
      </w:r>
    </w:p>
    <w:p w14:paraId="0B27974C" w14:textId="77777777" w:rsidR="00051A5D" w:rsidRPr="002524DD" w:rsidRDefault="00051A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8" w:name="Par77"/>
      <w:bookmarkEnd w:id="8"/>
    </w:p>
    <w:p w14:paraId="08E3FA68" w14:textId="77777777" w:rsidR="00051A5D" w:rsidRPr="002524DD" w:rsidRDefault="00AA34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2524DD">
        <w:rPr>
          <w:rFonts w:ascii="Times New Roman" w:hAnsi="Times New Roman" w:cs="Times New Roman"/>
        </w:rPr>
        <w:t xml:space="preserve"> АДРЕСА И БАНКОВСКИЕ РЕКВИЗИТЫ СТОРОН</w:t>
      </w:r>
    </w:p>
    <w:p w14:paraId="2D0A194F" w14:textId="77777777" w:rsidR="00051A5D" w:rsidRPr="002524DD" w:rsidRDefault="00051A5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051A5D" w:rsidRPr="002524DD" w14:paraId="0F4E8519" w14:textId="77777777">
        <w:trPr>
          <w:trHeight w:val="70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9C802" w14:textId="6EAFE687" w:rsidR="00051A5D" w:rsidRPr="002524DD" w:rsidRDefault="00AA345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24DD">
              <w:rPr>
                <w:rFonts w:ascii="Times New Roman" w:hAnsi="Times New Roman" w:cs="Times New Roman"/>
                <w:b/>
                <w:bCs/>
              </w:rPr>
              <w:t xml:space="preserve">Продавец: </w:t>
            </w:r>
          </w:p>
          <w:p w14:paraId="4C3C19C0" w14:textId="77777777" w:rsidR="002524DD" w:rsidRPr="002524DD" w:rsidRDefault="002524D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D2BC2A6" w14:textId="59988BE8" w:rsidR="002524DD" w:rsidRPr="002524DD" w:rsidRDefault="002524DD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  <w:r w:rsidRPr="002524DD">
              <w:rPr>
                <w:rFonts w:ascii="Times New Roman" w:hAnsi="Times New Roman" w:cs="Times New Roman"/>
                <w:b/>
                <w:bCs/>
              </w:rPr>
              <w:t>Сомов Сергей Александрович</w:t>
            </w:r>
            <w:r w:rsidRPr="002524DD">
              <w:rPr>
                <w:rFonts w:ascii="Times New Roman" w:hAnsi="Times New Roman" w:cs="Times New Roman"/>
              </w:rPr>
              <w:t xml:space="preserve"> (</w:t>
            </w:r>
            <w:r w:rsidRPr="002524DD">
              <w:rPr>
                <w:rFonts w:ascii="Times New Roman" w:eastAsia="Arial Unicode MS" w:hAnsi="Times New Roman" w:cs="Times New Roman"/>
                <w:color w:val="auto"/>
              </w:rPr>
              <w:t>ИНН 782605128507, 15.11.1960 года рождения, уроженца пос. Плюсса, Плюсского района Псковской области</w:t>
            </w:r>
            <w:r w:rsidRPr="002524DD">
              <w:rPr>
                <w:rFonts w:ascii="Times New Roman" w:hAnsi="Times New Roman" w:cs="Times New Roman"/>
              </w:rPr>
              <w:t xml:space="preserve">) </w:t>
            </w:r>
            <w:r w:rsidRPr="002524DD">
              <w:rPr>
                <w:rFonts w:ascii="Times New Roman" w:hAnsi="Times New Roman" w:cs="Times New Roman"/>
                <w:b/>
                <w:bCs/>
              </w:rPr>
              <w:t xml:space="preserve">в лице финансового управляющего Дорониной Анны Сергеевны </w:t>
            </w:r>
            <w:r w:rsidRPr="002524DD">
              <w:rPr>
                <w:rFonts w:ascii="Times New Roman" w:hAnsi="Times New Roman" w:cs="Times New Roman"/>
              </w:rPr>
              <w:t>(</w:t>
            </w:r>
            <w:r w:rsidRPr="002524DD">
              <w:rPr>
                <w:rFonts w:ascii="Times New Roman" w:eastAsia="Arial Unicode MS" w:hAnsi="Times New Roman" w:cs="Times New Roman"/>
                <w:color w:val="auto"/>
              </w:rPr>
              <w:t>ИНН 519056141384</w:t>
            </w:r>
            <w:r w:rsidRPr="002524DD">
              <w:rPr>
                <w:rFonts w:ascii="Times New Roman" w:hAnsi="Times New Roman" w:cs="Times New Roman"/>
              </w:rPr>
              <w:t xml:space="preserve">, СНИЛС 175-441-551 73, адрес для направления корреспонденции: 191025, Санкт-Петербург, а/я 15), член </w:t>
            </w:r>
            <w:r w:rsidRPr="002524DD">
              <w:rPr>
                <w:rFonts w:ascii="Times New Roman" w:eastAsia="Arial Unicode MS" w:hAnsi="Times New Roman" w:cs="Times New Roman"/>
                <w:color w:val="auto"/>
              </w:rPr>
              <w:t>Ассоциации «Ведущих Арбитражных Управляющих «Достояние»</w:t>
            </w:r>
            <w:r w:rsidRPr="002524DD">
              <w:rPr>
                <w:rFonts w:ascii="Times New Roman" w:hAnsi="Times New Roman" w:cs="Times New Roman"/>
              </w:rPr>
              <w:t xml:space="preserve"> </w:t>
            </w:r>
            <w:r w:rsidRPr="002524DD">
              <w:rPr>
                <w:rStyle w:val="a6"/>
                <w:rFonts w:ascii="Times New Roman" w:hAnsi="Times New Roman" w:cs="Times New Roman"/>
                <w:i w:val="0"/>
                <w:iCs w:val="0"/>
              </w:rPr>
              <w:t>(ИНН 7811290230 КПП 781001001, 196191, г. Санкт-Петербург, пл. Конституции, д. 7, офис 524)</w:t>
            </w:r>
          </w:p>
          <w:p w14:paraId="15FAEC8A" w14:textId="77777777" w:rsidR="00051A5D" w:rsidRPr="002524DD" w:rsidRDefault="00051A5D">
            <w:pPr>
              <w:spacing w:after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</w:rPr>
            </w:pPr>
          </w:p>
          <w:p w14:paraId="5CB6689F" w14:textId="4AF3F106" w:rsidR="00051A5D" w:rsidRPr="002524DD" w:rsidRDefault="00051A5D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79942A8D" w14:textId="77777777" w:rsidR="003456BE" w:rsidRPr="002524DD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33E5D3C2" w14:textId="77777777" w:rsidR="003456BE" w:rsidRPr="002524DD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</w:p>
          <w:p w14:paraId="0C701DE2" w14:textId="1251CCA9" w:rsidR="003456BE" w:rsidRPr="002524DD" w:rsidRDefault="003456BE" w:rsidP="003456BE">
            <w:pPr>
              <w:spacing w:after="0"/>
              <w:rPr>
                <w:rFonts w:ascii="Times New Roman" w:hAnsi="Times New Roman" w:cs="Times New Roman"/>
              </w:rPr>
            </w:pPr>
            <w:r w:rsidRPr="002524DD">
              <w:rPr>
                <w:rFonts w:ascii="Times New Roman" w:hAnsi="Times New Roman" w:cs="Times New Roman"/>
              </w:rPr>
              <w:t xml:space="preserve">_____________ </w:t>
            </w:r>
            <w:r w:rsidR="002524DD" w:rsidRPr="002524DD">
              <w:rPr>
                <w:rFonts w:ascii="Times New Roman" w:hAnsi="Times New Roman" w:cs="Times New Roman"/>
              </w:rPr>
              <w:t xml:space="preserve">Доронина </w:t>
            </w:r>
            <w:proofErr w:type="gramStart"/>
            <w:r w:rsidR="002524DD" w:rsidRPr="002524DD">
              <w:rPr>
                <w:rFonts w:ascii="Times New Roman" w:hAnsi="Times New Roman" w:cs="Times New Roman"/>
              </w:rPr>
              <w:t>А.С</w:t>
            </w:r>
            <w:proofErr w:type="gramEnd"/>
            <w:r w:rsidR="002524DD" w:rsidRPr="002524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0F30" w14:textId="77777777" w:rsidR="00051A5D" w:rsidRPr="002524DD" w:rsidRDefault="00AA345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524DD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</w:tr>
    </w:tbl>
    <w:p w14:paraId="5254CFB2" w14:textId="77777777" w:rsidR="00051A5D" w:rsidRPr="002524DD" w:rsidRDefault="00051A5D">
      <w:pPr>
        <w:pStyle w:val="ConsPlusNonformat"/>
        <w:widowControl/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051A5D" w:rsidRPr="002524DD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B5B0" w14:textId="77777777" w:rsidR="00AA3458" w:rsidRDefault="00AA3458">
      <w:pPr>
        <w:spacing w:after="0" w:line="240" w:lineRule="auto"/>
      </w:pPr>
      <w:r>
        <w:separator/>
      </w:r>
    </w:p>
  </w:endnote>
  <w:endnote w:type="continuationSeparator" w:id="0">
    <w:p w14:paraId="4A4B68C2" w14:textId="77777777" w:rsidR="00AA3458" w:rsidRDefault="00AA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3032E" w14:textId="77777777" w:rsidR="00051A5D" w:rsidRDefault="00051A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46A9" w14:textId="77777777" w:rsidR="00AA3458" w:rsidRDefault="00AA3458">
      <w:pPr>
        <w:spacing w:after="0" w:line="240" w:lineRule="auto"/>
      </w:pPr>
      <w:r>
        <w:separator/>
      </w:r>
    </w:p>
  </w:footnote>
  <w:footnote w:type="continuationSeparator" w:id="0">
    <w:p w14:paraId="312F6A39" w14:textId="77777777" w:rsidR="00AA3458" w:rsidRDefault="00AA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1E97" w14:textId="77777777" w:rsidR="00051A5D" w:rsidRDefault="00051A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5D"/>
    <w:rsid w:val="00051A5D"/>
    <w:rsid w:val="00126EFE"/>
    <w:rsid w:val="002524DD"/>
    <w:rsid w:val="0034099E"/>
    <w:rsid w:val="003456BE"/>
    <w:rsid w:val="00487591"/>
    <w:rsid w:val="0057338B"/>
    <w:rsid w:val="00996C4C"/>
    <w:rsid w:val="00AA3458"/>
    <w:rsid w:val="00BA1B74"/>
    <w:rsid w:val="00C37805"/>
    <w:rsid w:val="00CE0796"/>
    <w:rsid w:val="00D33B49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1425"/>
  <w15:docId w15:val="{C074F015-416E-4EFE-9B0B-A1A37F27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2524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hAnsi="Courier New" w:cs="Arial Unicode MS"/>
      <w:color w:val="000000"/>
      <w:u w:color="000000"/>
    </w:rPr>
  </w:style>
  <w:style w:type="paragraph" w:styleId="2">
    <w:name w:val="Body Text 2"/>
    <w:rPr>
      <w:rFonts w:eastAsia="Times New Roman"/>
      <w:color w:val="000000"/>
      <w:sz w:val="24"/>
      <w:szCs w:val="24"/>
      <w:u w:color="000000"/>
    </w:rPr>
  </w:style>
  <w:style w:type="paragraph" w:styleId="a5">
    <w:name w:val="No Spacing"/>
    <w:uiPriority w:val="1"/>
    <w:qFormat/>
    <w:rsid w:val="00CE0796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1">
    <w:name w:val="Обычный1"/>
    <w:rsid w:val="00487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paragraph" w:customStyle="1" w:styleId="msonormalmrcssattr">
    <w:name w:val="msonormal_mr_css_attr"/>
    <w:basedOn w:val="a"/>
    <w:rsid w:val="00345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2524D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6">
    <w:name w:val="Subtle Emphasis"/>
    <w:basedOn w:val="a0"/>
    <w:uiPriority w:val="19"/>
    <w:qFormat/>
    <w:rsid w:val="002524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Доронина</dc:creator>
  <cp:lastModifiedBy>Аня Доронина</cp:lastModifiedBy>
  <cp:revision>4</cp:revision>
  <dcterms:created xsi:type="dcterms:W3CDTF">2022-09-16T13:32:00Z</dcterms:created>
  <dcterms:modified xsi:type="dcterms:W3CDTF">2022-09-16T13:51:00Z</dcterms:modified>
</cp:coreProperties>
</file>