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98C" w:rsidRPr="003E198C" w:rsidRDefault="003E198C" w:rsidP="003E198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ДОГОВОР О ЗАДАТКЕ №1</w:t>
      </w:r>
    </w:p>
    <w:p w:rsidR="003E198C" w:rsidRPr="003E198C" w:rsidRDefault="003E198C" w:rsidP="003E198C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:rsidR="003E198C" w:rsidRPr="003E198C" w:rsidRDefault="003E198C" w:rsidP="003E198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 xml:space="preserve">г. </w:t>
      </w:r>
      <w:proofErr w:type="gramStart"/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Красногорск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  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proofErr w:type="gramEnd"/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ab/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«_» ________ 202 г.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:rsidR="003E198C" w:rsidRPr="003E198C" w:rsidRDefault="003E198C" w:rsidP="003E198C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Финансовый управляющий Железинский Александр Александрович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 действующий от имени 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Скобелева Юрия Георгиевича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(Решени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е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Арбитражного суда </w:t>
      </w:r>
      <w:proofErr w:type="spellStart"/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Московскои</w:t>
      </w:r>
      <w:proofErr w:type="spellEnd"/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̆ области от 11.01.2024 г. по делу No А41-11401/2023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)</w:t>
      </w:r>
      <w:r w:rsidRPr="006E44FE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и 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Скобелевой Марии Ильиничны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(Решение Арбитражного суда Московской области от 11.07.2025 г. по делу № А41-42201/24), именуемый в дальнейшем 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«Организатор торгов»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 с одной стороны, и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[ФИО/Наименование участника]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 именуемый в дальнейшем 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«Заявитель»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, с другой стороны, заключили настоящий Договор: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1. ПРЕДМЕТ ДОГОВОРА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1.1. Заявитель для участия в торгах по реализации 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Лота №1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вносит задаток в размере 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[Сумма]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руб.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1.2. 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Лот №1 является единым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и включает в себя 100% права собственности на домовладение, состоящее из совокупности долей сособственников:</w:t>
      </w:r>
    </w:p>
    <w:p w:rsidR="003E198C" w:rsidRPr="003E198C" w:rsidRDefault="003E198C" w:rsidP="003E198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1/2 доли Скобелева Юрия Георгиевича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и 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1/2 доли Скобелевой Марии Ильиничны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 в праве на жилой дом (пл. 185.8 </w:t>
      </w:r>
      <w:proofErr w:type="spellStart"/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кв.м</w:t>
      </w:r>
      <w:proofErr w:type="spellEnd"/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., КН 50:11:0050113:537);</w:t>
      </w:r>
    </w:p>
    <w:p w:rsidR="003E198C" w:rsidRPr="003E198C" w:rsidRDefault="003E198C" w:rsidP="003E198C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1/2 доли Скобелева Юрия Георгиевича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и 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1/2 доли Скобелевой Марии Ильиничны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 в праве на земельный участок (пл. 900 </w:t>
      </w:r>
      <w:proofErr w:type="spellStart"/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кв.м</w:t>
      </w:r>
      <w:proofErr w:type="spellEnd"/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., КН 50:11:0050113:536).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</w:r>
      <w:r w:rsidRPr="003E198C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 xml:space="preserve">Адрес: Московская обл., </w:t>
      </w:r>
      <w:proofErr w:type="spellStart"/>
      <w:r w:rsidRPr="003E198C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>г.о</w:t>
      </w:r>
      <w:proofErr w:type="spellEnd"/>
      <w:r w:rsidRPr="003E198C">
        <w:rPr>
          <w:rFonts w:ascii="Times New Roman" w:eastAsia="Times New Roman" w:hAnsi="Times New Roman" w:cs="Times New Roman"/>
          <w:i/>
          <w:iCs/>
          <w:color w:val="000000"/>
          <w:kern w:val="0"/>
          <w:sz w:val="16"/>
          <w:szCs w:val="16"/>
          <w:lang w:eastAsia="ru-RU"/>
          <w14:ligatures w14:val="none"/>
        </w:rPr>
        <w:t>. Красногорск, с. Дмитровское, ул. Колхозная, д. 92В.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2. ПОРЯДОК ВНЕСЕНИЯ ЗАДАТКА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2.1. Задаток вносится Заявителем на счет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:</w:t>
      </w:r>
    </w:p>
    <w:p w:rsidR="003E198C" w:rsidRPr="003E198C" w:rsidRDefault="003E198C" w:rsidP="003E198C">
      <w:pPr>
        <w:rPr>
          <w:rFonts w:ascii="Times New Roman" w:hAnsi="Times New Roman" w:cs="Times New Roman"/>
          <w:sz w:val="16"/>
          <w:szCs w:val="16"/>
        </w:rPr>
      </w:pPr>
      <w:r w:rsidRPr="003E198C">
        <w:rPr>
          <w:rFonts w:ascii="Times New Roman" w:hAnsi="Times New Roman" w:cs="Times New Roman"/>
          <w:sz w:val="16"/>
          <w:szCs w:val="16"/>
        </w:rPr>
        <w:t>Получатель Железинский Александр Александрович</w:t>
      </w:r>
    </w:p>
    <w:p w:rsidR="003E198C" w:rsidRPr="003E198C" w:rsidRDefault="003E198C" w:rsidP="003E198C">
      <w:pPr>
        <w:rPr>
          <w:rFonts w:ascii="Times New Roman" w:hAnsi="Times New Roman" w:cs="Times New Roman"/>
          <w:sz w:val="16"/>
          <w:szCs w:val="16"/>
        </w:rPr>
      </w:pPr>
      <w:r w:rsidRPr="003E198C">
        <w:rPr>
          <w:rFonts w:ascii="Times New Roman" w:hAnsi="Times New Roman" w:cs="Times New Roman"/>
          <w:sz w:val="16"/>
          <w:szCs w:val="16"/>
        </w:rPr>
        <w:t>Номер счета 40817810600038318482</w:t>
      </w:r>
    </w:p>
    <w:p w:rsidR="003E198C" w:rsidRPr="003E198C" w:rsidRDefault="003E198C" w:rsidP="003E198C">
      <w:pPr>
        <w:rPr>
          <w:rFonts w:ascii="Times New Roman" w:hAnsi="Times New Roman" w:cs="Times New Roman"/>
          <w:sz w:val="16"/>
          <w:szCs w:val="16"/>
        </w:rPr>
      </w:pPr>
      <w:r w:rsidRPr="003E198C">
        <w:rPr>
          <w:rFonts w:ascii="Times New Roman" w:hAnsi="Times New Roman" w:cs="Times New Roman"/>
          <w:sz w:val="16"/>
          <w:szCs w:val="16"/>
        </w:rPr>
        <w:t>БИК 044525974</w:t>
      </w:r>
    </w:p>
    <w:p w:rsidR="003E198C" w:rsidRPr="003E198C" w:rsidRDefault="003E198C" w:rsidP="003E198C">
      <w:pPr>
        <w:rPr>
          <w:rFonts w:ascii="Times New Roman" w:hAnsi="Times New Roman" w:cs="Times New Roman"/>
          <w:sz w:val="16"/>
          <w:szCs w:val="16"/>
        </w:rPr>
      </w:pPr>
      <w:r w:rsidRPr="003E198C">
        <w:rPr>
          <w:rFonts w:ascii="Times New Roman" w:hAnsi="Times New Roman" w:cs="Times New Roman"/>
          <w:sz w:val="16"/>
          <w:szCs w:val="16"/>
        </w:rPr>
        <w:t>Банк-получатель АО «</w:t>
      </w:r>
      <w:proofErr w:type="spellStart"/>
      <w:r w:rsidRPr="003E198C">
        <w:rPr>
          <w:rFonts w:ascii="Times New Roman" w:hAnsi="Times New Roman" w:cs="Times New Roman"/>
          <w:sz w:val="16"/>
          <w:szCs w:val="16"/>
        </w:rPr>
        <w:t>ТБанк</w:t>
      </w:r>
      <w:proofErr w:type="spellEnd"/>
      <w:r w:rsidRPr="003E198C">
        <w:rPr>
          <w:rFonts w:ascii="Times New Roman" w:hAnsi="Times New Roman" w:cs="Times New Roman"/>
          <w:sz w:val="16"/>
          <w:szCs w:val="16"/>
        </w:rPr>
        <w:t>»</w:t>
      </w:r>
    </w:p>
    <w:p w:rsidR="003E198C" w:rsidRPr="003E198C" w:rsidRDefault="003E198C" w:rsidP="003E198C">
      <w:pPr>
        <w:rPr>
          <w:rFonts w:ascii="Times New Roman" w:hAnsi="Times New Roman" w:cs="Times New Roman"/>
          <w:sz w:val="16"/>
          <w:szCs w:val="16"/>
        </w:rPr>
      </w:pPr>
      <w:r w:rsidRPr="003E198C">
        <w:rPr>
          <w:rFonts w:ascii="Times New Roman" w:hAnsi="Times New Roman" w:cs="Times New Roman"/>
          <w:sz w:val="16"/>
          <w:szCs w:val="16"/>
        </w:rPr>
        <w:t>Корр. счет 30101810145250000974</w:t>
      </w:r>
    </w:p>
    <w:p w:rsidR="003E198C" w:rsidRPr="003E198C" w:rsidRDefault="003E198C" w:rsidP="003E198C">
      <w:pPr>
        <w:rPr>
          <w:rFonts w:ascii="Times New Roman" w:hAnsi="Times New Roman" w:cs="Times New Roman"/>
          <w:sz w:val="16"/>
          <w:szCs w:val="16"/>
        </w:rPr>
      </w:pPr>
      <w:r w:rsidRPr="003E198C">
        <w:rPr>
          <w:rFonts w:ascii="Times New Roman" w:hAnsi="Times New Roman" w:cs="Times New Roman"/>
          <w:sz w:val="16"/>
          <w:szCs w:val="16"/>
        </w:rPr>
        <w:t>ИНН 7710140679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hAnsi="Times New Roman" w:cs="Times New Roman"/>
          <w:sz w:val="16"/>
          <w:szCs w:val="16"/>
        </w:rPr>
        <w:t>КПП 771301001</w:t>
      </w:r>
      <w:r w:rsidRPr="003E198C">
        <w:rPr>
          <w:rFonts w:ascii="Times New Roman" w:hAnsi="Times New Roman" w:cs="Times New Roman"/>
          <w:sz w:val="16"/>
          <w:szCs w:val="16"/>
        </w:rPr>
        <w:br/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2.2. Задаток обеспечивает обязательство Заявителя по заключению единого Договора купли-продажи с обоими сособственниками (Скобелевым Ю.Г. и Скобелевой М.И.) и полной оплате Лота №1.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3. УДЕРЖАНИЕ ЗАДАТКА (Твоя защита)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3.1. Задаток не возвращается Победителю, если он уклонился от подписания ДКП или не оплатил в полном объеме доли 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любого из сособственников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(Юрия или Марии) в установленный срок. В этом случае задаток распределяется между конкурсными массами Скобелева Ю.Г. и Скобелевой М.И. пропорционально их долям.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4. ОСОБЫЕ УСЛОВИЯ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4.1. Заявитель подтверждает, что ознакомлен с тем, что финансовый управляющий 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Железинский Александр Александрович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действует в интересах обоих должников одновременно.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  <w:t>4.2. Заявитель подтверждает, что уведомлен о результатах соблюдения преимущественного права покупки: Скобелеву Ю.Г. и Скобелевой М.И. (в лице их ФУ) были направлены нотариальные уведомления о праве выкупа по цене 5 900 000 руб., право ими не реализовано.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5. ПОДПИСИ СТОРОН</w:t>
      </w:r>
    </w:p>
    <w:p w:rsidR="003E198C" w:rsidRPr="003E198C" w:rsidRDefault="003E198C" w:rsidP="003E198C">
      <w:pP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Организатор торгов (ФУ):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 ________________ / </w:t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Железинский Александр Александрович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/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br/>
      </w:r>
      <w:r w:rsidRPr="003E198C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Заявитель:</w:t>
      </w:r>
      <w:r w:rsidRPr="003E198C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________________ / [ФИО</w:t>
      </w:r>
    </w:p>
    <w:p w:rsidR="00105EB7" w:rsidRPr="003E198C" w:rsidRDefault="00105EB7">
      <w:pPr>
        <w:rPr>
          <w:rFonts w:ascii="Times New Roman" w:hAnsi="Times New Roman" w:cs="Times New Roman"/>
          <w:sz w:val="16"/>
          <w:szCs w:val="16"/>
        </w:rPr>
      </w:pPr>
    </w:p>
    <w:sectPr w:rsidR="00105EB7" w:rsidRPr="003E198C" w:rsidSect="00D8637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678C"/>
    <w:multiLevelType w:val="multilevel"/>
    <w:tmpl w:val="5776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86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8C"/>
    <w:rsid w:val="00105EB7"/>
    <w:rsid w:val="003E198C"/>
    <w:rsid w:val="004009AA"/>
    <w:rsid w:val="00D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92F869"/>
  <w15:chartTrackingRefBased/>
  <w15:docId w15:val="{094D909A-3FF4-E54C-8533-042E78E4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198C"/>
    <w:rPr>
      <w:b/>
      <w:bCs/>
    </w:rPr>
  </w:style>
  <w:style w:type="character" w:customStyle="1" w:styleId="apple-converted-space">
    <w:name w:val="apple-converted-space"/>
    <w:basedOn w:val="a0"/>
    <w:rsid w:val="003E198C"/>
  </w:style>
  <w:style w:type="paragraph" w:customStyle="1" w:styleId="z1qcye">
    <w:name w:val="z1qcye"/>
    <w:basedOn w:val="a"/>
    <w:rsid w:val="003E19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t286pc">
    <w:name w:val="t286pc"/>
    <w:basedOn w:val="a0"/>
    <w:rsid w:val="003E198C"/>
  </w:style>
  <w:style w:type="character" w:styleId="a4">
    <w:name w:val="Emphasis"/>
    <w:basedOn w:val="a0"/>
    <w:uiPriority w:val="20"/>
    <w:qFormat/>
    <w:rsid w:val="003E1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3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28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8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2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35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0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3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0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0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5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2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7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2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2026-04-30T08:12:00Z</dcterms:created>
  <dcterms:modified xsi:type="dcterms:W3CDTF">2026-04-30T08:20:00Z</dcterms:modified>
</cp:coreProperties>
</file>