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57" w:rsidRPr="009A53BA" w:rsidRDefault="00BA6057" w:rsidP="00BA6057">
      <w:pPr>
        <w:shd w:val="clear" w:color="auto" w:fill="FFFFFF"/>
        <w:ind w:right="-28"/>
        <w:jc w:val="center"/>
        <w:rPr>
          <w:b/>
          <w:bCs/>
          <w:i/>
          <w:iCs/>
          <w:color w:val="202020"/>
          <w:spacing w:val="-8"/>
          <w:kern w:val="2"/>
          <w:sz w:val="22"/>
          <w:szCs w:val="22"/>
        </w:rPr>
      </w:pPr>
      <w:bookmarkStart w:id="0" w:name="_GoBack"/>
      <w:bookmarkEnd w:id="0"/>
      <w:r w:rsidRPr="009A53BA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>Проект Договора</w:t>
      </w:r>
      <w:r w:rsidR="00E042E2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 </w:t>
      </w:r>
      <w:r w:rsidRPr="009A53BA">
        <w:rPr>
          <w:b/>
          <w:bCs/>
          <w:i/>
          <w:iCs/>
          <w:color w:val="202020"/>
          <w:spacing w:val="-8"/>
          <w:kern w:val="2"/>
          <w:sz w:val="22"/>
          <w:szCs w:val="22"/>
        </w:rPr>
        <w:t xml:space="preserve"> купли-продажи </w:t>
      </w:r>
    </w:p>
    <w:p w:rsidR="00BA6057" w:rsidRPr="00B86FC0" w:rsidRDefault="00BA6057" w:rsidP="00BA6057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16"/>
          <w:szCs w:val="16"/>
        </w:rPr>
      </w:pPr>
      <w:r w:rsidRPr="00B86FC0">
        <w:rPr>
          <w:i/>
          <w:color w:val="202020"/>
          <w:spacing w:val="-8"/>
          <w:kern w:val="2"/>
          <w:sz w:val="16"/>
          <w:szCs w:val="16"/>
        </w:rPr>
        <w:t xml:space="preserve">Место заключения договора: </w:t>
      </w:r>
    </w:p>
    <w:p w:rsidR="00BA6057" w:rsidRPr="00B86FC0" w:rsidRDefault="00BA6057" w:rsidP="00BA6057">
      <w:pPr>
        <w:shd w:val="clear" w:color="auto" w:fill="FFFFFF"/>
        <w:ind w:right="-28"/>
        <w:jc w:val="center"/>
        <w:rPr>
          <w:i/>
          <w:color w:val="202020"/>
          <w:spacing w:val="-8"/>
          <w:kern w:val="2"/>
          <w:sz w:val="16"/>
          <w:szCs w:val="16"/>
        </w:rPr>
      </w:pPr>
      <w:r w:rsidRPr="00B86FC0">
        <w:rPr>
          <w:i/>
          <w:color w:val="202020"/>
          <w:spacing w:val="-8"/>
          <w:kern w:val="2"/>
          <w:sz w:val="16"/>
          <w:szCs w:val="16"/>
        </w:rPr>
        <w:t xml:space="preserve">Дата заключения договора: </w:t>
      </w:r>
    </w:p>
    <w:p w:rsidR="00BA6057" w:rsidRDefault="00BA6057" w:rsidP="00BA6057">
      <w:pPr>
        <w:jc w:val="center"/>
        <w:rPr>
          <w:sz w:val="22"/>
          <w:szCs w:val="22"/>
        </w:rPr>
      </w:pPr>
    </w:p>
    <w:p w:rsidR="00E042E2" w:rsidRPr="00721ADD" w:rsidRDefault="002E56AE" w:rsidP="002E56AE">
      <w:pPr>
        <w:pStyle w:val="ad"/>
        <w:ind w:firstLine="567"/>
        <w:jc w:val="both"/>
      </w:pPr>
      <w:r w:rsidRPr="002E56AE">
        <w:t>Кузьмин</w:t>
      </w:r>
      <w:r>
        <w:t xml:space="preserve"> </w:t>
      </w:r>
      <w:r w:rsidRPr="002E56AE">
        <w:t>Дмитри</w:t>
      </w:r>
      <w:r>
        <w:t>й</w:t>
      </w:r>
      <w:r w:rsidRPr="002E56AE">
        <w:t xml:space="preserve"> Валерьевич (дата рождения – 24.05.1984, место рождения – г. Ленинград, адрес: 198320, г. Санкт-Петербург, Гатчинское шоссе, д. 9, к.1. кв. 14, ИНН: 780723972985, СНИЛС: 132-734-693 58</w:t>
      </w:r>
      <w:r>
        <w:t xml:space="preserve">) </w:t>
      </w:r>
      <w:r w:rsidR="00633892" w:rsidRPr="00721ADD">
        <w:t xml:space="preserve">в отношении которого </w:t>
      </w:r>
      <w:r w:rsidRPr="002E56AE">
        <w:t>Решением Арбитражного суда города Санкт-Петербурга и Ленинградской области от 14.12.2016</w:t>
      </w:r>
      <w:r>
        <w:t xml:space="preserve">г. </w:t>
      </w:r>
      <w:r w:rsidR="00633892" w:rsidRPr="00721ADD">
        <w:t xml:space="preserve">по делу № </w:t>
      </w:r>
      <w:r>
        <w:t>А56-87864/2015</w:t>
      </w:r>
      <w:r w:rsidR="00633892" w:rsidRPr="00721ADD">
        <w:t xml:space="preserve"> введена процедура реализации имущества</w:t>
      </w:r>
      <w:r w:rsidR="00633892" w:rsidRPr="00721ADD">
        <w:rPr>
          <w:spacing w:val="2"/>
        </w:rPr>
        <w:t>,</w:t>
      </w:r>
      <w:r w:rsidR="00A15EE3" w:rsidRPr="00721ADD">
        <w:rPr>
          <w:color w:val="000000"/>
          <w:spacing w:val="2"/>
        </w:rPr>
        <w:t xml:space="preserve"> в лице </w:t>
      </w:r>
      <w:r w:rsidR="00A15EE3" w:rsidRPr="00721ADD">
        <w:rPr>
          <w:b/>
          <w:color w:val="000000"/>
          <w:spacing w:val="2"/>
        </w:rPr>
        <w:t xml:space="preserve">финансового </w:t>
      </w:r>
      <w:r w:rsidR="00A15EE3" w:rsidRPr="00721ADD">
        <w:rPr>
          <w:b/>
          <w:color w:val="000000"/>
          <w:spacing w:val="-5"/>
        </w:rPr>
        <w:t xml:space="preserve">управляющего </w:t>
      </w:r>
      <w:r>
        <w:rPr>
          <w:b/>
          <w:shd w:val="clear" w:color="auto" w:fill="FFFFFF"/>
        </w:rPr>
        <w:t>Малова Владимира Михайловича</w:t>
      </w:r>
      <w:r w:rsidR="00A15EE3" w:rsidRPr="00721ADD">
        <w:rPr>
          <w:shd w:val="clear" w:color="auto" w:fill="FFFFFF"/>
        </w:rPr>
        <w:t>, действующе</w:t>
      </w:r>
      <w:r>
        <w:rPr>
          <w:shd w:val="clear" w:color="auto" w:fill="FFFFFF"/>
        </w:rPr>
        <w:t>го</w:t>
      </w:r>
      <w:r w:rsidR="00A15EE3" w:rsidRPr="00721ADD">
        <w:rPr>
          <w:shd w:val="clear" w:color="auto" w:fill="FFFFFF"/>
        </w:rPr>
        <w:t xml:space="preserve"> на основании </w:t>
      </w:r>
      <w:r w:rsidRPr="002E56AE">
        <w:t>Определени</w:t>
      </w:r>
      <w:r w:rsidR="0035217F" w:rsidRPr="0035217F">
        <w:t>я</w:t>
      </w:r>
      <w:r w:rsidRPr="002E56AE">
        <w:t xml:space="preserve"> Арбитражного суда города Санкт-Петербурга и Ленинградской области от «01» февраля 2017 года</w:t>
      </w:r>
      <w:r w:rsidR="0035217F" w:rsidRPr="0035217F">
        <w:t xml:space="preserve"> по делу № А56-87864/2015</w:t>
      </w:r>
      <w:r w:rsidR="00A15EE3" w:rsidRPr="00721ADD">
        <w:t xml:space="preserve">, </w:t>
      </w:r>
      <w:r w:rsidR="00E042E2" w:rsidRPr="00721ADD">
        <w:t>именуем</w:t>
      </w:r>
      <w:r>
        <w:t>ый</w:t>
      </w:r>
      <w:r w:rsidR="00E042E2" w:rsidRPr="00721ADD">
        <w:t xml:space="preserve"> в дальнейшем «Продавец», с одной стороны, и</w:t>
      </w:r>
    </w:p>
    <w:p w:rsidR="00BA6057" w:rsidRPr="00721ADD" w:rsidRDefault="00BA6057" w:rsidP="00A15EE3">
      <w:pPr>
        <w:pStyle w:val="ad"/>
        <w:ind w:firstLine="567"/>
        <w:jc w:val="both"/>
      </w:pPr>
      <w:bookmarkStart w:id="1" w:name="OLE_LINK3"/>
      <w:r w:rsidRPr="00721ADD">
        <w:rPr>
          <w:b/>
        </w:rPr>
        <w:t xml:space="preserve">------------------------,  </w:t>
      </w:r>
      <w:r w:rsidRPr="00721ADD">
        <w:t xml:space="preserve">в лице  </w:t>
      </w:r>
      <w:bookmarkEnd w:id="1"/>
      <w:r w:rsidRPr="00721ADD">
        <w:t>---------------------------------</w:t>
      </w:r>
      <w:r w:rsidRPr="00721ADD">
        <w:rPr>
          <w:color w:val="000000"/>
          <w:spacing w:val="-4"/>
          <w:kern w:val="2"/>
        </w:rPr>
        <w:t xml:space="preserve">, действующего  на основании -------------------------------------------,  именуемое в дальнейшем </w:t>
      </w:r>
      <w:r w:rsidRPr="00721ADD">
        <w:rPr>
          <w:b/>
          <w:color w:val="000000"/>
          <w:spacing w:val="-4"/>
          <w:kern w:val="2"/>
        </w:rPr>
        <w:t>«Покупатель»,</w:t>
      </w:r>
      <w:r w:rsidRPr="00721ADD">
        <w:rPr>
          <w:color w:val="000000"/>
          <w:spacing w:val="-4"/>
          <w:kern w:val="2"/>
        </w:rPr>
        <w:t xml:space="preserve"> с другой стороны, также именуемые в дальнейшем каждый в отдельности «Сторона»</w:t>
      </w:r>
      <w:r w:rsidRPr="00721ADD">
        <w:t>, заключили договор о нижеследующем:</w:t>
      </w:r>
    </w:p>
    <w:p w:rsidR="00BA6057" w:rsidRPr="00B86FC0" w:rsidRDefault="00BA6057" w:rsidP="00B86FC0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autoSpaceDE w:val="0"/>
        <w:autoSpaceDN w:val="0"/>
        <w:adjustRightInd w:val="0"/>
        <w:spacing w:before="245" w:line="240" w:lineRule="exact"/>
        <w:ind w:left="0" w:firstLine="567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B86FC0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Предмет договора.</w:t>
      </w:r>
    </w:p>
    <w:p w:rsidR="00BA6057" w:rsidRDefault="00721ADD" w:rsidP="00721ADD">
      <w:pPr>
        <w:pStyle w:val="ad"/>
        <w:ind w:firstLine="567"/>
        <w:jc w:val="both"/>
      </w:pPr>
      <w:r>
        <w:t xml:space="preserve">1.1. </w:t>
      </w:r>
      <w:r w:rsidR="00BA6057" w:rsidRPr="00721ADD">
        <w:t xml:space="preserve">По настоящему договору Продавец передает в собственность Покупателя, а Покупатель принимает и оплачивает имущество, приобретенное на торгах, проведенных на </w:t>
      </w:r>
      <w:r w:rsidR="002E56AE">
        <w:t xml:space="preserve">ЭТП Регион </w:t>
      </w:r>
      <w:r w:rsidR="002E56AE" w:rsidRPr="002E56AE">
        <w:rPr>
          <w:bCs/>
        </w:rPr>
        <w:t>https://gloriaservice.ru</w:t>
      </w:r>
      <w:r w:rsidR="00E042E2" w:rsidRPr="00721ADD">
        <w:rPr>
          <w:bCs/>
        </w:rPr>
        <w:t xml:space="preserve">, </w:t>
      </w:r>
      <w:r w:rsidR="00757B19" w:rsidRPr="00757B19">
        <w:rPr>
          <w:b/>
        </w:rPr>
        <w:t>Кузьмин Дмитрий Валерьевич (дата рождения – 24.05.1984, место рождения – г. Ленинград, адрес: 198320, г. Санкт-Петербург, Гатчинское шоссе, д. 9, к.1. кв. 14, ИНН: 780723972985, СНИЛС: 132-734-693 58)</w:t>
      </w:r>
      <w:r w:rsidR="002F35F5" w:rsidRPr="00721ADD">
        <w:t>,</w:t>
      </w:r>
      <w:r w:rsidR="00BA6057" w:rsidRPr="00721ADD">
        <w:t xml:space="preserve"> а именно:</w:t>
      </w:r>
    </w:p>
    <w:p w:rsidR="00721ADD" w:rsidRPr="00721ADD" w:rsidRDefault="00721ADD" w:rsidP="00721ADD">
      <w:pPr>
        <w:pStyle w:val="ad"/>
        <w:ind w:firstLine="567"/>
        <w:jc w:val="both"/>
      </w:pPr>
    </w:p>
    <w:p w:rsidR="00757B19" w:rsidRPr="00757B19" w:rsidRDefault="00757B19" w:rsidP="00757B19">
      <w:pPr>
        <w:pStyle w:val="ad"/>
        <w:ind w:firstLine="567"/>
        <w:rPr>
          <w:bCs/>
          <w:lang w:eastAsia="ru-RU"/>
        </w:rPr>
      </w:pPr>
      <w:r w:rsidRPr="00757B19">
        <w:rPr>
          <w:bCs/>
          <w:lang w:eastAsia="ru-RU"/>
        </w:rPr>
        <w:t>Транспортное средство: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 xml:space="preserve">- марка, модель: Lexus LS 430/Лексус </w:t>
      </w:r>
      <w:r w:rsidRPr="00757B19">
        <w:rPr>
          <w:lang w:val="en-US" w:eastAsia="ru-RU"/>
        </w:rPr>
        <w:t>LS</w:t>
      </w:r>
      <w:r w:rsidRPr="00757B19">
        <w:rPr>
          <w:lang w:eastAsia="ru-RU"/>
        </w:rPr>
        <w:t xml:space="preserve"> 430;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 xml:space="preserve">- идентификационный номе (VIN): </w:t>
      </w:r>
      <w:r w:rsidRPr="00757B19">
        <w:rPr>
          <w:lang w:val="en-US" w:eastAsia="ru-RU"/>
        </w:rPr>
        <w:t>JTHBN</w:t>
      </w:r>
      <w:r w:rsidRPr="00757B19">
        <w:rPr>
          <w:lang w:eastAsia="ru-RU"/>
        </w:rPr>
        <w:t>36</w:t>
      </w:r>
      <w:r w:rsidRPr="00757B19">
        <w:rPr>
          <w:lang w:val="en-US" w:eastAsia="ru-RU"/>
        </w:rPr>
        <w:t>F</w:t>
      </w:r>
      <w:r w:rsidRPr="00757B19">
        <w:rPr>
          <w:lang w:eastAsia="ru-RU"/>
        </w:rPr>
        <w:t>305011955;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государственный регистрационный знак: В205РУ178;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тип ТС: СЕДАН;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категория: В;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год выпуска: 2005;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модель, № двигателя: 3</w:t>
      </w:r>
      <w:r w:rsidRPr="00757B19">
        <w:rPr>
          <w:lang w:val="en-US" w:eastAsia="ru-RU"/>
        </w:rPr>
        <w:t>UZ</w:t>
      </w:r>
      <w:r w:rsidRPr="00757B19">
        <w:rPr>
          <w:lang w:eastAsia="ru-RU"/>
        </w:rPr>
        <w:t xml:space="preserve"> 0353045;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шасси (рама) №: ОТСУТСТВУЕТ;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 xml:space="preserve">- кузов (кабина, прицеп) №: </w:t>
      </w:r>
      <w:r w:rsidRPr="00757B19">
        <w:rPr>
          <w:lang w:val="en-US" w:eastAsia="ru-RU"/>
        </w:rPr>
        <w:t>JTHBN</w:t>
      </w:r>
      <w:r w:rsidRPr="00757B19">
        <w:rPr>
          <w:lang w:eastAsia="ru-RU"/>
        </w:rPr>
        <w:t>36</w:t>
      </w:r>
      <w:r w:rsidRPr="00757B19">
        <w:rPr>
          <w:lang w:val="en-US" w:eastAsia="ru-RU"/>
        </w:rPr>
        <w:t>F</w:t>
      </w:r>
      <w:r w:rsidRPr="00757B19">
        <w:rPr>
          <w:lang w:eastAsia="ru-RU"/>
        </w:rPr>
        <w:t>305011955;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цвет кузова (кабины, прицепа): ЧЕРНЫЙ;</w:t>
      </w:r>
    </w:p>
    <w:p w:rsidR="00757B19" w:rsidRPr="00757B19" w:rsidRDefault="00757B19" w:rsidP="00757B19">
      <w:pPr>
        <w:pStyle w:val="ad"/>
        <w:ind w:firstLine="567"/>
        <w:rPr>
          <w:lang w:eastAsia="ru-RU"/>
        </w:rPr>
      </w:pPr>
      <w:r w:rsidRPr="00757B19">
        <w:rPr>
          <w:lang w:eastAsia="ru-RU"/>
        </w:rPr>
        <w:t>- мощность двигателя, кВт/л.с.: 207.41/282</w:t>
      </w:r>
    </w:p>
    <w:p w:rsidR="00BA6057" w:rsidRPr="00721ADD" w:rsidRDefault="00BA6057" w:rsidP="00E042E2">
      <w:pPr>
        <w:pStyle w:val="ad"/>
        <w:ind w:firstLine="567"/>
        <w:jc w:val="both"/>
        <w:rPr>
          <w:spacing w:val="-9"/>
        </w:rPr>
      </w:pPr>
      <w:r w:rsidRPr="00721ADD">
        <w:rPr>
          <w:spacing w:val="-9"/>
        </w:rPr>
        <w:t xml:space="preserve">далее по тексту договора именуется «Предмет купли-продажи». </w:t>
      </w:r>
    </w:p>
    <w:p w:rsidR="002F35F5" w:rsidRPr="00B86FC0" w:rsidRDefault="002F35F5" w:rsidP="00B86FC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jc w:val="center"/>
        <w:rPr>
          <w:b/>
          <w:bCs/>
          <w:i/>
          <w:iCs/>
          <w:color w:val="000000"/>
          <w:spacing w:val="-12"/>
          <w:kern w:val="2"/>
          <w:sz w:val="22"/>
          <w:szCs w:val="22"/>
        </w:rPr>
      </w:pPr>
      <w:r w:rsidRPr="00B86FC0">
        <w:rPr>
          <w:b/>
          <w:bCs/>
          <w:i/>
          <w:iCs/>
          <w:color w:val="000000"/>
          <w:spacing w:val="-12"/>
          <w:kern w:val="2"/>
          <w:sz w:val="22"/>
          <w:szCs w:val="22"/>
        </w:rPr>
        <w:t>Права и обязанности Сторон.</w:t>
      </w:r>
    </w:p>
    <w:p w:rsidR="002F35F5" w:rsidRPr="00721ADD" w:rsidRDefault="002F35F5" w:rsidP="00B86FC0">
      <w:pPr>
        <w:shd w:val="clear" w:color="auto" w:fill="FFFFFF"/>
        <w:ind w:firstLine="567"/>
        <w:rPr>
          <w:b/>
          <w:bCs/>
          <w:i/>
          <w:iCs/>
          <w:color w:val="000000"/>
          <w:spacing w:val="-4"/>
          <w:kern w:val="2"/>
        </w:rPr>
      </w:pPr>
      <w:r w:rsidRPr="00721ADD">
        <w:rPr>
          <w:b/>
          <w:bCs/>
          <w:i/>
          <w:iCs/>
          <w:color w:val="000000"/>
          <w:spacing w:val="-4"/>
          <w:kern w:val="2"/>
        </w:rPr>
        <w:t>2.1.Продавец обязуется:</w:t>
      </w:r>
    </w:p>
    <w:p w:rsidR="002F35F5" w:rsidRPr="00721ADD" w:rsidRDefault="002F35F5" w:rsidP="00B86FC0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Передать Покупателю Предмет купли-продажи после выполнения всех обязательств по оплате настоящего договора по акту приема-передачи, являющемуся неотъемлемой частью настоящего договора.</w:t>
      </w:r>
    </w:p>
    <w:p w:rsidR="002F35F5" w:rsidRPr="00721ADD" w:rsidRDefault="002F35F5" w:rsidP="00B86FC0">
      <w:pPr>
        <w:widowControl w:val="0"/>
        <w:numPr>
          <w:ilvl w:val="2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 xml:space="preserve">Немедленно уведомлять Покупателя о возникших притязаниях и нарушениях в отношении Предмета купли-продажи со стороны третьих лиц до момента государственной регистрации перехода права собственности на Предмет купли-продажи. </w:t>
      </w:r>
    </w:p>
    <w:p w:rsidR="002F35F5" w:rsidRPr="00721ADD" w:rsidRDefault="002F35F5" w:rsidP="00B86FC0">
      <w:pPr>
        <w:shd w:val="clear" w:color="auto" w:fill="FFFFFF"/>
        <w:ind w:firstLine="567"/>
        <w:rPr>
          <w:b/>
          <w:bCs/>
          <w:i/>
          <w:iCs/>
          <w:color w:val="000000"/>
          <w:spacing w:val="-4"/>
          <w:kern w:val="2"/>
        </w:rPr>
      </w:pPr>
      <w:r w:rsidRPr="00721ADD">
        <w:rPr>
          <w:b/>
          <w:bCs/>
          <w:i/>
          <w:iCs/>
          <w:color w:val="000000"/>
          <w:spacing w:val="-4"/>
          <w:kern w:val="2"/>
        </w:rPr>
        <w:t>2.2.Продавец имеет право: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 xml:space="preserve">2.2.1.Требовать от Покупателя надлежащего исполнения обязательств по настоящему договору. </w:t>
      </w:r>
    </w:p>
    <w:p w:rsidR="002F35F5" w:rsidRPr="00721ADD" w:rsidRDefault="002F35F5" w:rsidP="00B86FC0">
      <w:pPr>
        <w:shd w:val="clear" w:color="auto" w:fill="FFFFFF"/>
        <w:ind w:firstLine="567"/>
        <w:rPr>
          <w:b/>
          <w:bCs/>
          <w:i/>
          <w:iCs/>
          <w:color w:val="000000"/>
          <w:spacing w:val="-4"/>
          <w:kern w:val="2"/>
        </w:rPr>
      </w:pPr>
      <w:r w:rsidRPr="00721ADD">
        <w:rPr>
          <w:b/>
          <w:bCs/>
          <w:i/>
          <w:iCs/>
          <w:color w:val="000000"/>
          <w:spacing w:val="-4"/>
          <w:kern w:val="2"/>
        </w:rPr>
        <w:t>2.3.Покупатель обязуется: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2.3.1.Принять Предмет купли-продажи от Продавца по акту приема-передачи.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2.3.2. Оплатить Предмет купли-продажи на условиях, в порядке и в сроки, предусмотренные в настоящем договоре.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 xml:space="preserve">2.3.3. Нести в полной мере ответственность за Предмет купли-продажи, риск случайной гибели или случайного повреждения с момента принятия Предмета купли-продажи по акту приема-передачи. 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kern w:val="2"/>
        </w:rPr>
      </w:pPr>
      <w:r w:rsidRPr="00721ADD">
        <w:rPr>
          <w:color w:val="202020"/>
          <w:spacing w:val="-7"/>
          <w:kern w:val="2"/>
        </w:rPr>
        <w:t xml:space="preserve">2.3.4.При подписании настоящего договора предоставить </w:t>
      </w:r>
      <w:r w:rsidR="00786877" w:rsidRPr="00721ADD">
        <w:rPr>
          <w:color w:val="202020"/>
          <w:spacing w:val="-7"/>
          <w:kern w:val="2"/>
        </w:rPr>
        <w:t>документ, подтверждающий</w:t>
      </w:r>
      <w:r w:rsidRPr="00721ADD">
        <w:rPr>
          <w:color w:val="202020"/>
          <w:spacing w:val="-7"/>
          <w:kern w:val="2"/>
        </w:rPr>
        <w:t xml:space="preserve"> одобрение </w:t>
      </w:r>
      <w:r w:rsidRPr="00721ADD">
        <w:rPr>
          <w:color w:val="202020"/>
          <w:spacing w:val="-14"/>
          <w:kern w:val="2"/>
        </w:rPr>
        <w:t xml:space="preserve">заключения настоящего договора уполномоченным органом управления Покупателя. 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kern w:val="2"/>
        </w:rPr>
      </w:pPr>
      <w:r w:rsidRPr="00721ADD">
        <w:rPr>
          <w:color w:val="202020"/>
          <w:spacing w:val="-9"/>
          <w:kern w:val="2"/>
        </w:rPr>
        <w:t>2.3.5. Оплатить расходы, госпошлины</w:t>
      </w:r>
      <w:r w:rsidRPr="00721ADD">
        <w:rPr>
          <w:color w:val="202020"/>
          <w:spacing w:val="-14"/>
          <w:kern w:val="2"/>
        </w:rPr>
        <w:t xml:space="preserve">. </w:t>
      </w:r>
    </w:p>
    <w:p w:rsidR="002F35F5" w:rsidRPr="00721ADD" w:rsidRDefault="002F35F5" w:rsidP="00B86FC0">
      <w:pPr>
        <w:shd w:val="clear" w:color="auto" w:fill="FFFFFF"/>
        <w:ind w:firstLine="567"/>
        <w:rPr>
          <w:b/>
          <w:bCs/>
          <w:i/>
          <w:iCs/>
          <w:color w:val="000000"/>
          <w:spacing w:val="-4"/>
          <w:kern w:val="2"/>
        </w:rPr>
      </w:pPr>
      <w:r w:rsidRPr="00721ADD">
        <w:rPr>
          <w:b/>
          <w:bCs/>
          <w:i/>
          <w:iCs/>
          <w:color w:val="000000"/>
          <w:spacing w:val="-4"/>
          <w:kern w:val="2"/>
        </w:rPr>
        <w:t xml:space="preserve">2.4. Покупатель имеет право: </w:t>
      </w:r>
    </w:p>
    <w:p w:rsidR="002F35F5" w:rsidRPr="00721ADD" w:rsidRDefault="002F35F5" w:rsidP="00B86FC0">
      <w:pPr>
        <w:shd w:val="clear" w:color="auto" w:fill="FFFFFF"/>
        <w:tabs>
          <w:tab w:val="num" w:pos="1120"/>
          <w:tab w:val="num" w:pos="1440"/>
        </w:tabs>
        <w:ind w:firstLine="567"/>
        <w:jc w:val="both"/>
        <w:rPr>
          <w:kern w:val="2"/>
        </w:rPr>
      </w:pPr>
      <w:r w:rsidRPr="00721ADD">
        <w:rPr>
          <w:color w:val="000000"/>
          <w:spacing w:val="-4"/>
          <w:kern w:val="2"/>
        </w:rPr>
        <w:t>2.4.1. Требовать от Продавца надлежащего исполнения обязательств по</w:t>
      </w:r>
      <w:r w:rsidRPr="00721ADD">
        <w:rPr>
          <w:color w:val="202020"/>
          <w:spacing w:val="-14"/>
          <w:kern w:val="2"/>
        </w:rPr>
        <w:t xml:space="preserve"> настоящему договору.</w:t>
      </w:r>
    </w:p>
    <w:p w:rsidR="002F35F5" w:rsidRPr="00721ADD" w:rsidRDefault="002F35F5" w:rsidP="00B86FC0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567"/>
        <w:jc w:val="center"/>
        <w:rPr>
          <w:b/>
          <w:bCs/>
          <w:i/>
          <w:iCs/>
          <w:color w:val="000000"/>
          <w:spacing w:val="-12"/>
          <w:kern w:val="2"/>
        </w:rPr>
      </w:pPr>
      <w:r w:rsidRPr="00721ADD">
        <w:rPr>
          <w:b/>
          <w:bCs/>
          <w:i/>
          <w:iCs/>
          <w:color w:val="000000"/>
          <w:spacing w:val="-12"/>
          <w:kern w:val="2"/>
        </w:rPr>
        <w:t xml:space="preserve"> Цена и порядок расчетов.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 xml:space="preserve">Стоимость Предмета купли-продажи составляет _________________________  (___________________________________) </w:t>
      </w:r>
    </w:p>
    <w:p w:rsidR="002F35F5" w:rsidRPr="00721ADD" w:rsidRDefault="002F35F5" w:rsidP="00B86FC0">
      <w:pPr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t xml:space="preserve">За вычетом суммы задатка </w:t>
      </w:r>
      <w:r w:rsidRPr="00721ADD">
        <w:rPr>
          <w:color w:val="000000"/>
          <w:spacing w:val="-4"/>
          <w:kern w:val="2"/>
        </w:rPr>
        <w:t>Покупатель оплачивает Предмет купли-продажи с учетом ранее уплаченного задатка равного _________________________ в размере  ______________________ рублей в течении 30 дней с даты подписания настоящего договора (указана в верхнем правом углу на первой странице договора) путем перечисления денежных средств на расчетный счет Продавца.</w:t>
      </w:r>
      <w:r w:rsidRPr="00721ADD">
        <w:t xml:space="preserve"> </w:t>
      </w:r>
    </w:p>
    <w:p w:rsidR="002F35F5" w:rsidRPr="00721ADD" w:rsidRDefault="002F35F5" w:rsidP="00B86FC0">
      <w:pPr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t>В случае нарушения Покупателем сроков оплаты, указанных в п. 3.2. настоящего Договора, договор расторгается Продавцом в одностороннем порядке. При этом внесенный задаток не возвращается.</w:t>
      </w:r>
    </w:p>
    <w:p w:rsidR="002F35F5" w:rsidRPr="00721ADD" w:rsidRDefault="002F35F5" w:rsidP="00B86FC0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567"/>
        <w:jc w:val="center"/>
        <w:rPr>
          <w:b/>
          <w:bCs/>
          <w:i/>
          <w:iCs/>
          <w:color w:val="000000"/>
          <w:spacing w:val="-12"/>
          <w:kern w:val="2"/>
        </w:rPr>
      </w:pPr>
      <w:r w:rsidRPr="00721ADD">
        <w:rPr>
          <w:b/>
          <w:bCs/>
          <w:i/>
          <w:iCs/>
          <w:color w:val="000000"/>
          <w:spacing w:val="-12"/>
          <w:kern w:val="2"/>
        </w:rPr>
        <w:lastRenderedPageBreak/>
        <w:t>Ответственность Сторон.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В случае неисполнения или ненадлежащего исполнения Покупателем обязательства по оплате Предмета купли-продажи, Продавец вправе взыскать неустойку в размере 0,1 % от суммы долга за каждый день просрочки.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следующего дня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2F35F5" w:rsidRPr="00721ADD" w:rsidRDefault="002F35F5" w:rsidP="00B86FC0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567"/>
        <w:jc w:val="center"/>
        <w:rPr>
          <w:b/>
          <w:bCs/>
          <w:i/>
          <w:iCs/>
          <w:color w:val="000000"/>
          <w:spacing w:val="-12"/>
          <w:kern w:val="2"/>
        </w:rPr>
      </w:pPr>
      <w:r w:rsidRPr="00721ADD">
        <w:rPr>
          <w:b/>
          <w:bCs/>
          <w:i/>
          <w:iCs/>
          <w:color w:val="000000"/>
          <w:spacing w:val="-12"/>
          <w:kern w:val="2"/>
        </w:rPr>
        <w:t>Срок действия Договора.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Настоящий договор вступает в силу с момента его подписания и действует до полного исполнения каждой Стороной своих обязательств по нему.</w:t>
      </w:r>
    </w:p>
    <w:p w:rsidR="002F35F5" w:rsidRPr="00721ADD" w:rsidRDefault="002F35F5" w:rsidP="00B86FC0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45" w:line="240" w:lineRule="exact"/>
        <w:ind w:left="0" w:firstLine="567"/>
        <w:jc w:val="center"/>
        <w:rPr>
          <w:b/>
          <w:bCs/>
          <w:i/>
          <w:iCs/>
          <w:color w:val="000000"/>
          <w:spacing w:val="-12"/>
          <w:kern w:val="2"/>
        </w:rPr>
      </w:pPr>
      <w:r w:rsidRPr="00721ADD">
        <w:rPr>
          <w:b/>
          <w:bCs/>
          <w:i/>
          <w:iCs/>
          <w:color w:val="000000"/>
          <w:spacing w:val="-12"/>
          <w:kern w:val="2"/>
        </w:rPr>
        <w:t>Заключительные положения.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Взаимоотношения Сторон, неурегулированные в договоре, регулируются в соответствии с действующим законодательством Российской Федерации.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4"/>
          <w:kern w:val="2"/>
        </w:rPr>
      </w:pPr>
      <w:r w:rsidRPr="00721ADD">
        <w:rPr>
          <w:color w:val="000000"/>
          <w:spacing w:val="-4"/>
          <w:kern w:val="2"/>
        </w:rPr>
        <w:t>Все споры по договору рассматриваются в судебном порядке в соответствии с действующим  законодательством Российской Федерации.</w:t>
      </w:r>
    </w:p>
    <w:p w:rsidR="002F35F5" w:rsidRPr="00721ADD" w:rsidRDefault="002F35F5" w:rsidP="00B86FC0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num" w:pos="560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</w:rPr>
      </w:pPr>
      <w:r w:rsidRPr="00721ADD">
        <w:rPr>
          <w:color w:val="000000"/>
          <w:spacing w:val="-4"/>
          <w:kern w:val="2"/>
        </w:rPr>
        <w:t>Настоящий договор, акт приема-передачи Предмета купли-продажи, составлены в трех экземплярах, имеющих равную юридическую силу</w:t>
      </w:r>
      <w:r w:rsidR="00B86FC0" w:rsidRPr="00721ADD">
        <w:rPr>
          <w:color w:val="000000"/>
          <w:spacing w:val="-4"/>
          <w:kern w:val="2"/>
        </w:rPr>
        <w:t>.</w:t>
      </w:r>
    </w:p>
    <w:p w:rsidR="002F35F5" w:rsidRPr="00721ADD" w:rsidRDefault="002F35F5" w:rsidP="00B86FC0">
      <w:pPr>
        <w:pStyle w:val="a3"/>
        <w:ind w:firstLine="567"/>
        <w:rPr>
          <w:b w:val="0"/>
          <w:sz w:val="20"/>
        </w:rPr>
      </w:pPr>
    </w:p>
    <w:p w:rsidR="002F35F5" w:rsidRPr="00721ADD" w:rsidRDefault="002F35F5" w:rsidP="00B86FC0">
      <w:pPr>
        <w:pStyle w:val="a3"/>
        <w:ind w:firstLine="567"/>
        <w:rPr>
          <w:i/>
          <w:sz w:val="20"/>
        </w:rPr>
      </w:pPr>
      <w:r w:rsidRPr="00721ADD">
        <w:rPr>
          <w:i/>
          <w:sz w:val="20"/>
        </w:rPr>
        <w:t xml:space="preserve">7. </w:t>
      </w:r>
      <w:r w:rsidR="00B86FC0" w:rsidRPr="00721ADD">
        <w:rPr>
          <w:i/>
          <w:sz w:val="20"/>
        </w:rPr>
        <w:t>Реквизиты и подписи</w:t>
      </w:r>
      <w:r w:rsidRPr="00721ADD">
        <w:rPr>
          <w:i/>
          <w:sz w:val="20"/>
        </w:rPr>
        <w:t xml:space="preserve"> сторон</w:t>
      </w:r>
    </w:p>
    <w:p w:rsidR="002F35F5" w:rsidRPr="009A53BA" w:rsidRDefault="002F35F5" w:rsidP="002F35F5">
      <w:pPr>
        <w:pStyle w:val="a3"/>
        <w:rPr>
          <w:b w:val="0"/>
          <w:sz w:val="22"/>
          <w:szCs w:val="22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5148"/>
        <w:gridCol w:w="4785"/>
      </w:tblGrid>
      <w:tr w:rsidR="002F35F5" w:rsidRPr="009A53BA" w:rsidTr="002F35F5">
        <w:tc>
          <w:tcPr>
            <w:tcW w:w="5148" w:type="dxa"/>
          </w:tcPr>
          <w:p w:rsidR="002F35F5" w:rsidRPr="009A53BA" w:rsidRDefault="002F35F5">
            <w:pPr>
              <w:rPr>
                <w:b/>
                <w:sz w:val="22"/>
                <w:szCs w:val="22"/>
              </w:rPr>
            </w:pPr>
            <w:r w:rsidRPr="009A53BA">
              <w:rPr>
                <w:b/>
                <w:bCs/>
                <w:kern w:val="2"/>
                <w:sz w:val="22"/>
                <w:szCs w:val="22"/>
                <w:u w:val="single"/>
              </w:rPr>
              <w:t>Продавец:</w:t>
            </w:r>
          </w:p>
          <w:p w:rsidR="00757B19" w:rsidRPr="00757B19" w:rsidRDefault="00757B19" w:rsidP="00757B19">
            <w:pPr>
              <w:rPr>
                <w:b/>
                <w:sz w:val="18"/>
                <w:szCs w:val="18"/>
                <w:u w:val="single"/>
              </w:rPr>
            </w:pPr>
            <w:r w:rsidRPr="00757B19">
              <w:t>Кузьмин Дмитрий Валерьевич (дата рождения – 24.05.1984, место рождения – г. Ленинград, адрес: 198320, г. Санкт-Петербург, Гатчинское шоссе, д. 9, к.1. кв. 14, ИНН: 780723972985, СНИЛС: 132-734-693 58</w:t>
            </w:r>
            <w:r w:rsidR="00196CB9" w:rsidRPr="00757B19">
              <w:rPr>
                <w:sz w:val="18"/>
                <w:szCs w:val="18"/>
              </w:rPr>
              <w:t xml:space="preserve">р/с </w:t>
            </w:r>
            <w:r w:rsidRPr="00757B19">
              <w:rPr>
                <w:b/>
                <w:sz w:val="18"/>
                <w:szCs w:val="18"/>
                <w:u w:val="single"/>
              </w:rPr>
              <w:t>р/с 408 178 105 500 200 388 98 в Петербургском филиале АО ЮниКредит Банка г. Санкт-Петербург, к/с 301 018 108 000 000 008 58, БИК 044 030 858, ИНН 7710030411</w:t>
            </w:r>
          </w:p>
          <w:p w:rsidR="002F35F5" w:rsidRPr="00757B19" w:rsidRDefault="002F35F5">
            <w:pPr>
              <w:rPr>
                <w:bCs/>
                <w:sz w:val="18"/>
                <w:szCs w:val="18"/>
                <w:shd w:val="clear" w:color="auto" w:fill="FFFFFF"/>
              </w:rPr>
            </w:pPr>
          </w:p>
          <w:p w:rsidR="00A15EE3" w:rsidRPr="009A53BA" w:rsidRDefault="00A15EE3">
            <w:pPr>
              <w:rPr>
                <w:sz w:val="22"/>
                <w:szCs w:val="22"/>
              </w:rPr>
            </w:pPr>
          </w:p>
          <w:p w:rsidR="002F35F5" w:rsidRPr="00B86FC0" w:rsidRDefault="002F35F5">
            <w:pPr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2F35F5" w:rsidRPr="00B86FC0" w:rsidRDefault="00903D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2F35F5" w:rsidRPr="00B86FC0">
              <w:rPr>
                <w:b/>
                <w:sz w:val="22"/>
                <w:szCs w:val="22"/>
              </w:rPr>
              <w:t>__________________</w:t>
            </w:r>
            <w:r w:rsidR="00757B19">
              <w:rPr>
                <w:b/>
                <w:sz w:val="22"/>
                <w:szCs w:val="22"/>
              </w:rPr>
              <w:t>Малов В.М.</w:t>
            </w:r>
          </w:p>
          <w:p w:rsidR="002F35F5" w:rsidRPr="00B86FC0" w:rsidRDefault="002F35F5" w:rsidP="00B86F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2F35F5" w:rsidRPr="009A53BA" w:rsidRDefault="002F35F5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A754BB" w:rsidRPr="009A53BA" w:rsidRDefault="00A754BB" w:rsidP="00B86FC0">
      <w:pPr>
        <w:rPr>
          <w:sz w:val="22"/>
          <w:szCs w:val="22"/>
        </w:rPr>
      </w:pPr>
    </w:p>
    <w:sectPr w:rsidR="00A754BB" w:rsidRPr="009A53BA" w:rsidSect="004D5EC1">
      <w:pgSz w:w="11905" w:h="16837"/>
      <w:pgMar w:top="567" w:right="851" w:bottom="940" w:left="1701" w:header="99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38" w:rsidRDefault="001D1E38">
      <w:r>
        <w:separator/>
      </w:r>
    </w:p>
  </w:endnote>
  <w:endnote w:type="continuationSeparator" w:id="0">
    <w:p w:rsidR="001D1E38" w:rsidRDefault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38" w:rsidRDefault="001D1E38">
      <w:r>
        <w:separator/>
      </w:r>
    </w:p>
  </w:footnote>
  <w:footnote w:type="continuationSeparator" w:id="0">
    <w:p w:rsidR="001D1E38" w:rsidRDefault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29C93BB9"/>
    <w:multiLevelType w:val="multilevel"/>
    <w:tmpl w:val="B80C49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724C0D03"/>
    <w:multiLevelType w:val="multilevel"/>
    <w:tmpl w:val="B598F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BB"/>
    <w:rsid w:val="00035EA4"/>
    <w:rsid w:val="0009077D"/>
    <w:rsid w:val="0011523C"/>
    <w:rsid w:val="00162AFB"/>
    <w:rsid w:val="00171544"/>
    <w:rsid w:val="00184D62"/>
    <w:rsid w:val="00196CB9"/>
    <w:rsid w:val="001B483F"/>
    <w:rsid w:val="001C4B56"/>
    <w:rsid w:val="001D1E38"/>
    <w:rsid w:val="002420B6"/>
    <w:rsid w:val="002E25C3"/>
    <w:rsid w:val="002E56AE"/>
    <w:rsid w:val="002F35F5"/>
    <w:rsid w:val="00340CA8"/>
    <w:rsid w:val="0035217F"/>
    <w:rsid w:val="003E1063"/>
    <w:rsid w:val="004D5EC1"/>
    <w:rsid w:val="004D6B3C"/>
    <w:rsid w:val="005F24D3"/>
    <w:rsid w:val="00627FA4"/>
    <w:rsid w:val="00633892"/>
    <w:rsid w:val="006D730E"/>
    <w:rsid w:val="006E2D9C"/>
    <w:rsid w:val="00720B69"/>
    <w:rsid w:val="00721ADD"/>
    <w:rsid w:val="00757B19"/>
    <w:rsid w:val="00786877"/>
    <w:rsid w:val="008377E8"/>
    <w:rsid w:val="0086168D"/>
    <w:rsid w:val="008804ED"/>
    <w:rsid w:val="00895F37"/>
    <w:rsid w:val="00903D0B"/>
    <w:rsid w:val="00912B42"/>
    <w:rsid w:val="00925146"/>
    <w:rsid w:val="009A2106"/>
    <w:rsid w:val="009A53BA"/>
    <w:rsid w:val="009A628A"/>
    <w:rsid w:val="009C42D8"/>
    <w:rsid w:val="00A00067"/>
    <w:rsid w:val="00A15EE3"/>
    <w:rsid w:val="00A41959"/>
    <w:rsid w:val="00A754BB"/>
    <w:rsid w:val="00AB4D2D"/>
    <w:rsid w:val="00AC65FA"/>
    <w:rsid w:val="00B13FCB"/>
    <w:rsid w:val="00B86FC0"/>
    <w:rsid w:val="00B9451F"/>
    <w:rsid w:val="00BA6057"/>
    <w:rsid w:val="00C420F5"/>
    <w:rsid w:val="00C55719"/>
    <w:rsid w:val="00C81A25"/>
    <w:rsid w:val="00DC102E"/>
    <w:rsid w:val="00DD2B9C"/>
    <w:rsid w:val="00E042E2"/>
    <w:rsid w:val="00E9661E"/>
    <w:rsid w:val="00F33BD5"/>
    <w:rsid w:val="00F826BC"/>
    <w:rsid w:val="00F926E4"/>
    <w:rsid w:val="00FB3163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72BD6-B04C-495A-8F9D-BED3B5C7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54BB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754BB"/>
    <w:pPr>
      <w:jc w:val="center"/>
    </w:pPr>
    <w:rPr>
      <w:b/>
      <w:sz w:val="24"/>
    </w:rPr>
  </w:style>
  <w:style w:type="paragraph" w:styleId="a5">
    <w:name w:val="Название"/>
    <w:basedOn w:val="a"/>
    <w:next w:val="a6"/>
    <w:qFormat/>
    <w:rsid w:val="00A754BB"/>
    <w:pPr>
      <w:jc w:val="center"/>
    </w:pPr>
    <w:rPr>
      <w:b/>
      <w:sz w:val="28"/>
    </w:rPr>
  </w:style>
  <w:style w:type="paragraph" w:styleId="a6">
    <w:name w:val="Subtitle"/>
    <w:basedOn w:val="a"/>
    <w:next w:val="a3"/>
    <w:qFormat/>
    <w:rsid w:val="00A754B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 Indent"/>
    <w:basedOn w:val="a"/>
    <w:rsid w:val="00A754BB"/>
    <w:pPr>
      <w:ind w:firstLine="567"/>
      <w:jc w:val="both"/>
    </w:pPr>
    <w:rPr>
      <w:sz w:val="24"/>
    </w:rPr>
  </w:style>
  <w:style w:type="paragraph" w:styleId="a8">
    <w:name w:val="header"/>
    <w:basedOn w:val="a"/>
    <w:rsid w:val="00A754B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A60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A6057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lang w:eastAsia="ru-RU"/>
    </w:rPr>
  </w:style>
  <w:style w:type="character" w:styleId="aa">
    <w:name w:val="Hyperlink"/>
    <w:rsid w:val="00BA605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1B4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B483F"/>
    <w:rPr>
      <w:lang w:eastAsia="ar-SA"/>
    </w:rPr>
  </w:style>
  <w:style w:type="character" w:customStyle="1" w:styleId="a4">
    <w:name w:val="Основной текст Знак"/>
    <w:link w:val="a3"/>
    <w:rsid w:val="002F35F5"/>
    <w:rPr>
      <w:b/>
      <w:sz w:val="24"/>
      <w:lang w:eastAsia="ar-SA"/>
    </w:rPr>
  </w:style>
  <w:style w:type="paragraph" w:styleId="ad">
    <w:name w:val="No Spacing"/>
    <w:uiPriority w:val="1"/>
    <w:qFormat/>
    <w:rsid w:val="00E042E2"/>
    <w:pPr>
      <w:suppressAutoHyphens/>
    </w:pPr>
    <w:rPr>
      <w:lang w:eastAsia="ar-SA"/>
    </w:rPr>
  </w:style>
  <w:style w:type="character" w:customStyle="1" w:styleId="4">
    <w:name w:val="Основной текст4"/>
    <w:rsid w:val="00A15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e">
    <w:name w:val="Основной текст_"/>
    <w:link w:val="1"/>
    <w:rsid w:val="00721A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721ADD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721A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3CC4-96AE-40AF-A21C-3354700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Sergey Baranov</cp:lastModifiedBy>
  <cp:revision>2</cp:revision>
  <cp:lastPrinted>2015-12-21T09:51:00Z</cp:lastPrinted>
  <dcterms:created xsi:type="dcterms:W3CDTF">2019-04-30T11:29:00Z</dcterms:created>
  <dcterms:modified xsi:type="dcterms:W3CDTF">2019-04-30T11:29:00Z</dcterms:modified>
</cp:coreProperties>
</file>