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B64" w:rsidRDefault="00DC4B64" w:rsidP="0099613E">
      <w:pPr>
        <w:pStyle w:val="ConsPlusNormal"/>
        <w:contextualSpacing/>
        <w:jc w:val="center"/>
        <w:rPr>
          <w:b/>
          <w:bCs/>
        </w:rPr>
      </w:pPr>
    </w:p>
    <w:p w:rsidR="00DC4B64" w:rsidRDefault="00DC4B64" w:rsidP="0099613E">
      <w:pPr>
        <w:pStyle w:val="ConsPlusNormal"/>
        <w:contextualSpacing/>
        <w:jc w:val="center"/>
        <w:rPr>
          <w:b/>
          <w:bCs/>
        </w:rPr>
      </w:pPr>
    </w:p>
    <w:p w:rsidR="000E5951" w:rsidRPr="0099613E" w:rsidRDefault="000E2987" w:rsidP="0099613E">
      <w:pPr>
        <w:pStyle w:val="ConsPlusNormal"/>
        <w:contextualSpacing/>
        <w:jc w:val="center"/>
      </w:pPr>
      <w:r w:rsidRPr="0099613E">
        <w:rPr>
          <w:b/>
          <w:bCs/>
        </w:rPr>
        <w:t>ДОГОВОР КУПЛИ-ПРОДАЖИ АВТОТРАНСПОРТНОГО СРЕДСТВА</w:t>
      </w:r>
      <w:r w:rsidR="000E5951" w:rsidRPr="0099613E">
        <w:rPr>
          <w:b/>
          <w:bCs/>
        </w:rPr>
        <w:t xml:space="preserve"> </w:t>
      </w:r>
    </w:p>
    <w:p w:rsidR="000E5951" w:rsidRDefault="000E5951" w:rsidP="0099613E">
      <w:pPr>
        <w:pStyle w:val="ConsPlusNormal"/>
        <w:contextualSpacing/>
        <w:jc w:val="both"/>
      </w:pPr>
    </w:p>
    <w:p w:rsidR="0099613E" w:rsidRPr="0099613E" w:rsidRDefault="0099613E" w:rsidP="0099613E">
      <w:pPr>
        <w:pStyle w:val="ConsPlusNormal"/>
        <w:contextualSpacing/>
        <w:jc w:val="both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E5951" w:rsidRPr="0099613E">
        <w:tc>
          <w:tcPr>
            <w:tcW w:w="5103" w:type="dxa"/>
          </w:tcPr>
          <w:p w:rsidR="000E5951" w:rsidRPr="0099613E" w:rsidRDefault="000E5951" w:rsidP="0099613E">
            <w:pPr>
              <w:pStyle w:val="ConsPlusNormal"/>
              <w:contextualSpacing/>
            </w:pPr>
            <w:r w:rsidRPr="0099613E">
              <w:t>г. </w:t>
            </w:r>
            <w:r w:rsidR="000A25CA" w:rsidRPr="0099613E">
              <w:t>Санкт-Петербург</w:t>
            </w:r>
          </w:p>
        </w:tc>
        <w:tc>
          <w:tcPr>
            <w:tcW w:w="5103" w:type="dxa"/>
          </w:tcPr>
          <w:p w:rsidR="000E5951" w:rsidRPr="0099613E" w:rsidRDefault="0099613E" w:rsidP="0099613E">
            <w:pPr>
              <w:pStyle w:val="ConsPlusNormal"/>
              <w:contextualSpacing/>
              <w:jc w:val="right"/>
            </w:pPr>
            <w:r>
              <w:t>«</w:t>
            </w:r>
            <w:r w:rsidR="000E5951" w:rsidRPr="0099613E">
              <w:t>__</w:t>
            </w:r>
            <w:r>
              <w:t>»</w:t>
            </w:r>
            <w:r w:rsidR="000E2987" w:rsidRPr="0099613E">
              <w:t>______________</w:t>
            </w:r>
            <w:r w:rsidR="0002104F" w:rsidRPr="0099613E">
              <w:t>202</w:t>
            </w:r>
            <w:r w:rsidR="000E2987" w:rsidRPr="0099613E">
              <w:t>1</w:t>
            </w:r>
            <w:r w:rsidR="000E5951" w:rsidRPr="0099613E">
              <w:t> г.</w:t>
            </w:r>
          </w:p>
        </w:tc>
      </w:tr>
    </w:tbl>
    <w:p w:rsidR="0099613E" w:rsidRDefault="0099613E" w:rsidP="0099613E">
      <w:pPr>
        <w:pStyle w:val="ConsPlusNormal"/>
        <w:ind w:firstLine="540"/>
        <w:contextualSpacing/>
        <w:jc w:val="both"/>
      </w:pPr>
    </w:p>
    <w:p w:rsidR="00435931" w:rsidRDefault="000A25CA" w:rsidP="0099613E">
      <w:pPr>
        <w:pStyle w:val="ConsPlusNormal"/>
        <w:ind w:firstLine="540"/>
        <w:contextualSpacing/>
        <w:jc w:val="both"/>
      </w:pPr>
      <w:r w:rsidRPr="0099613E">
        <w:t xml:space="preserve">Непубличное акционерное общество </w:t>
      </w:r>
      <w:r w:rsidR="0099613E">
        <w:t>«</w:t>
      </w:r>
      <w:proofErr w:type="spellStart"/>
      <w:r w:rsidRPr="0099613E">
        <w:t>Юлмарт</w:t>
      </w:r>
      <w:proofErr w:type="spellEnd"/>
      <w:r w:rsidR="0099613E">
        <w:t>»</w:t>
      </w:r>
      <w:r w:rsidR="00435931">
        <w:t>,</w:t>
      </w:r>
      <w:r w:rsidR="000E5951" w:rsidRPr="0099613E">
        <w:t xml:space="preserve"> именуем</w:t>
      </w:r>
      <w:r w:rsidRPr="0099613E">
        <w:t>ое</w:t>
      </w:r>
      <w:r w:rsidR="000E5951" w:rsidRPr="0099613E">
        <w:t xml:space="preserve"> в дальнейшем </w:t>
      </w:r>
      <w:r w:rsidR="0099613E">
        <w:t>«</w:t>
      </w:r>
      <w:r w:rsidR="003A20AF" w:rsidRPr="0099613E">
        <w:t>Продавец</w:t>
      </w:r>
      <w:r w:rsidR="0099613E">
        <w:t>»</w:t>
      </w:r>
      <w:r w:rsidR="000E5951" w:rsidRPr="0099613E">
        <w:t xml:space="preserve">, в лице </w:t>
      </w:r>
      <w:r w:rsidRPr="0099613E">
        <w:t xml:space="preserve">конкурсного управляющего </w:t>
      </w:r>
      <w:proofErr w:type="spellStart"/>
      <w:r w:rsidRPr="0099613E">
        <w:t>Тихмянова</w:t>
      </w:r>
      <w:proofErr w:type="spellEnd"/>
      <w:r w:rsidRPr="0099613E">
        <w:t xml:space="preserve"> Дениса Геннадьевича,</w:t>
      </w:r>
      <w:r w:rsidR="000E5951" w:rsidRPr="0099613E">
        <w:t xml:space="preserve"> действующ</w:t>
      </w:r>
      <w:r w:rsidRPr="0099613E">
        <w:t>его</w:t>
      </w:r>
      <w:r w:rsidR="000E5951" w:rsidRPr="0099613E">
        <w:t xml:space="preserve"> на основании </w:t>
      </w:r>
      <w:r w:rsidRPr="0099613E">
        <w:t>Определения Арбитражного суда города Санкт-Петербурга и Ленинградской области от 1</w:t>
      </w:r>
      <w:r w:rsidR="004B3736" w:rsidRPr="0099613E">
        <w:t>7</w:t>
      </w:r>
      <w:r w:rsidRPr="0099613E">
        <w:t>.10.2020г. по делу № А56-78582/2016</w:t>
      </w:r>
      <w:r w:rsidR="00894A22" w:rsidRPr="0099613E">
        <w:t>,</w:t>
      </w:r>
      <w:r w:rsidR="000E5951" w:rsidRPr="0099613E">
        <w:t xml:space="preserve"> с одной стороны, и</w:t>
      </w:r>
      <w:r w:rsidR="003A20AF" w:rsidRPr="0099613E">
        <w:t xml:space="preserve"> </w:t>
      </w:r>
      <w:r w:rsidRPr="0099613E">
        <w:t>________________________________</w:t>
      </w:r>
    </w:p>
    <w:p w:rsidR="000E5951" w:rsidRPr="0099613E" w:rsidRDefault="00435931" w:rsidP="00435931">
      <w:pPr>
        <w:pStyle w:val="ConsPlusNormal"/>
        <w:contextualSpacing/>
        <w:jc w:val="both"/>
      </w:pPr>
      <w:proofErr w:type="gramStart"/>
      <w:r>
        <w:t xml:space="preserve">_________________________________________________________________________________, </w:t>
      </w:r>
      <w:r w:rsidR="000E5951" w:rsidRPr="0099613E">
        <w:t xml:space="preserve">именуем__ в дальнейшем </w:t>
      </w:r>
      <w:r w:rsidR="0099613E">
        <w:t>«</w:t>
      </w:r>
      <w:r w:rsidR="003A20AF" w:rsidRPr="0099613E">
        <w:t>Покупатель</w:t>
      </w:r>
      <w:r w:rsidR="0099613E">
        <w:t>»</w:t>
      </w:r>
      <w:r w:rsidR="000E5951" w:rsidRPr="0099613E">
        <w:t>, в лице _________</w:t>
      </w:r>
      <w:r w:rsidR="000A25CA" w:rsidRPr="0099613E">
        <w:t>____________</w:t>
      </w:r>
      <w:r w:rsidR="000E5951" w:rsidRPr="0099613E">
        <w:t xml:space="preserve">___, </w:t>
      </w:r>
      <w:proofErr w:type="spellStart"/>
      <w:r w:rsidR="000E5951" w:rsidRPr="0099613E">
        <w:t>действующ</w:t>
      </w:r>
      <w:proofErr w:type="spellEnd"/>
      <w:r w:rsidR="000E5951" w:rsidRPr="0099613E">
        <w:t xml:space="preserve">___ на основании ________, с другой стороны, именуемые вместе </w:t>
      </w:r>
      <w:r w:rsidR="0099613E">
        <w:t>«</w:t>
      </w:r>
      <w:r w:rsidR="000E5951" w:rsidRPr="0099613E">
        <w:t>Стороны</w:t>
      </w:r>
      <w:r w:rsidR="0099613E">
        <w:t>»</w:t>
      </w:r>
      <w:r w:rsidR="000E5951" w:rsidRPr="0099613E">
        <w:t xml:space="preserve">, а по отдельности </w:t>
      </w:r>
      <w:r w:rsidR="0099613E">
        <w:t>«</w:t>
      </w:r>
      <w:r w:rsidR="000E5951" w:rsidRPr="0099613E">
        <w:t>Сторона</w:t>
      </w:r>
      <w:r w:rsidR="0099613E">
        <w:t>»</w:t>
      </w:r>
      <w:r w:rsidR="000E5951" w:rsidRPr="0099613E">
        <w:t>, заключили настоящий договор (далее - Договор) о нижеследующем.</w:t>
      </w:r>
      <w:proofErr w:type="gramEnd"/>
    </w:p>
    <w:p w:rsidR="000E5951" w:rsidRPr="0099613E" w:rsidRDefault="000E5951" w:rsidP="0099613E">
      <w:pPr>
        <w:pStyle w:val="ConsPlusNormal"/>
        <w:contextualSpacing/>
        <w:jc w:val="both"/>
      </w:pPr>
    </w:p>
    <w:p w:rsidR="000E5951" w:rsidRPr="0099613E" w:rsidRDefault="000E5951" w:rsidP="0099613E">
      <w:pPr>
        <w:pStyle w:val="ConsPlusNormal"/>
        <w:contextualSpacing/>
        <w:jc w:val="center"/>
        <w:outlineLvl w:val="0"/>
      </w:pPr>
      <w:r w:rsidRPr="0099613E">
        <w:t>1. ПРЕДМЕТ ДОГОВОРА.</w:t>
      </w:r>
    </w:p>
    <w:p w:rsidR="000E5951" w:rsidRPr="0099613E" w:rsidRDefault="000E5951" w:rsidP="0099613E">
      <w:pPr>
        <w:pStyle w:val="ConsPlusNormal"/>
        <w:contextualSpacing/>
        <w:jc w:val="both"/>
      </w:pPr>
    </w:p>
    <w:p w:rsidR="00AD16FC" w:rsidRPr="0099613E" w:rsidRDefault="003A20AF" w:rsidP="0099613E">
      <w:pPr>
        <w:pStyle w:val="ConsPlusNormal"/>
        <w:numPr>
          <w:ilvl w:val="1"/>
          <w:numId w:val="2"/>
        </w:numPr>
        <w:tabs>
          <w:tab w:val="left" w:pos="426"/>
        </w:tabs>
        <w:ind w:left="0" w:firstLine="0"/>
        <w:contextualSpacing/>
        <w:jc w:val="both"/>
      </w:pPr>
      <w:r w:rsidRPr="0099613E">
        <w:t xml:space="preserve">На условиях и в порядке, определенным настоящим договором, Продавец обязуется передать в собственность Покупателя, а Покупатель — принять и оплатить товар — автомобиль (именуемый далее – </w:t>
      </w:r>
      <w:r w:rsidR="0099613E">
        <w:t>«</w:t>
      </w:r>
      <w:r w:rsidRPr="0099613E">
        <w:t>Автомобиль</w:t>
      </w:r>
      <w:r w:rsidR="0099613E">
        <w:t>»</w:t>
      </w:r>
      <w:r w:rsidRPr="0099613E">
        <w:t>) согласно Спецификации, являющейся Приложением № 1 к настоящему договору и его неотъемлемой частью.</w:t>
      </w:r>
    </w:p>
    <w:p w:rsidR="00AD16FC" w:rsidRPr="0099613E" w:rsidRDefault="00AD16FC" w:rsidP="0099613E">
      <w:pPr>
        <w:pStyle w:val="ConsPlusNormal"/>
        <w:numPr>
          <w:ilvl w:val="1"/>
          <w:numId w:val="2"/>
        </w:numPr>
        <w:tabs>
          <w:tab w:val="left" w:pos="426"/>
        </w:tabs>
        <w:ind w:left="0" w:firstLine="0"/>
        <w:contextualSpacing/>
        <w:jc w:val="both"/>
      </w:pPr>
      <w:r w:rsidRPr="0099613E">
        <w:rPr>
          <w:lang w:eastAsia="ar-SA"/>
        </w:rPr>
        <w:t>Указанн</w:t>
      </w:r>
      <w:r w:rsidR="003A20AF" w:rsidRPr="0099613E">
        <w:rPr>
          <w:lang w:eastAsia="ar-SA"/>
        </w:rPr>
        <w:t>ый</w:t>
      </w:r>
      <w:r w:rsidRPr="0099613E">
        <w:rPr>
          <w:lang w:eastAsia="ar-SA"/>
        </w:rPr>
        <w:t xml:space="preserve"> в п. 1.1. настоящего Договора </w:t>
      </w:r>
      <w:r w:rsidR="003A20AF" w:rsidRPr="0099613E">
        <w:rPr>
          <w:lang w:eastAsia="ar-SA"/>
        </w:rPr>
        <w:t>Автомобиль</w:t>
      </w:r>
      <w:r w:rsidRPr="0099613E">
        <w:rPr>
          <w:lang w:eastAsia="ar-SA"/>
        </w:rPr>
        <w:t xml:space="preserve"> Покупатель приобретает по итогам продажи имущества НАО </w:t>
      </w:r>
      <w:r w:rsidR="0099613E">
        <w:rPr>
          <w:lang w:eastAsia="ar-SA"/>
        </w:rPr>
        <w:t>«</w:t>
      </w:r>
      <w:proofErr w:type="spellStart"/>
      <w:r w:rsidRPr="0099613E">
        <w:rPr>
          <w:lang w:eastAsia="ar-SA"/>
        </w:rPr>
        <w:t>Юлмарт</w:t>
      </w:r>
      <w:proofErr w:type="spellEnd"/>
      <w:r w:rsidR="0099613E">
        <w:rPr>
          <w:lang w:eastAsia="ar-SA"/>
        </w:rPr>
        <w:t>»</w:t>
      </w:r>
      <w:r w:rsidRPr="0099613E">
        <w:rPr>
          <w:lang w:eastAsia="ar-SA"/>
        </w:rPr>
        <w:t xml:space="preserve"> на открытых торгах в форме аукциона с открытой формой представления предложений о цене, согласно Протоколу о результатах проведения открытых торгов по лоту №__ по продаже имущества НАО </w:t>
      </w:r>
      <w:r w:rsidR="0099613E">
        <w:rPr>
          <w:lang w:eastAsia="ar-SA"/>
        </w:rPr>
        <w:t>«</w:t>
      </w:r>
      <w:proofErr w:type="spellStart"/>
      <w:r w:rsidRPr="0099613E">
        <w:rPr>
          <w:lang w:eastAsia="ar-SA"/>
        </w:rPr>
        <w:t>Юлмарт</w:t>
      </w:r>
      <w:proofErr w:type="spellEnd"/>
      <w:r w:rsidR="0099613E">
        <w:rPr>
          <w:lang w:eastAsia="ar-SA"/>
        </w:rPr>
        <w:t>»</w:t>
      </w:r>
      <w:r w:rsidRPr="0099613E">
        <w:rPr>
          <w:lang w:eastAsia="ar-SA"/>
        </w:rPr>
        <w:t xml:space="preserve"> от </w:t>
      </w:r>
      <w:r w:rsidR="0099613E">
        <w:rPr>
          <w:lang w:eastAsia="ar-SA"/>
        </w:rPr>
        <w:t>«</w:t>
      </w:r>
      <w:r w:rsidRPr="0099613E">
        <w:rPr>
          <w:lang w:eastAsia="ar-SA"/>
        </w:rPr>
        <w:t>__</w:t>
      </w:r>
      <w:r w:rsidR="0099613E">
        <w:rPr>
          <w:lang w:eastAsia="ar-SA"/>
        </w:rPr>
        <w:t>»</w:t>
      </w:r>
      <w:r w:rsidRPr="0099613E">
        <w:rPr>
          <w:lang w:eastAsia="ar-SA"/>
        </w:rPr>
        <w:t xml:space="preserve"> _______ 20</w:t>
      </w:r>
      <w:r w:rsidR="00306DED" w:rsidRPr="0099613E">
        <w:rPr>
          <w:lang w:eastAsia="ar-SA"/>
        </w:rPr>
        <w:t>21</w:t>
      </w:r>
      <w:r w:rsidRPr="0099613E">
        <w:rPr>
          <w:lang w:eastAsia="ar-SA"/>
        </w:rPr>
        <w:t xml:space="preserve"> года.</w:t>
      </w:r>
    </w:p>
    <w:p w:rsidR="003A20AF" w:rsidRPr="0099613E" w:rsidRDefault="003A20AF" w:rsidP="0099613E">
      <w:pPr>
        <w:pStyle w:val="ConsPlusNormal"/>
        <w:numPr>
          <w:ilvl w:val="1"/>
          <w:numId w:val="2"/>
        </w:numPr>
        <w:tabs>
          <w:tab w:val="left" w:pos="426"/>
        </w:tabs>
        <w:ind w:left="0" w:firstLine="0"/>
        <w:contextualSpacing/>
        <w:jc w:val="both"/>
      </w:pPr>
      <w:r w:rsidRPr="0099613E">
        <w:t>Модель, комплектация и иные характеристики Товара устанавливаются данной Спецификацией.</w:t>
      </w:r>
    </w:p>
    <w:p w:rsidR="000E5951" w:rsidRPr="0099613E" w:rsidRDefault="000E5951" w:rsidP="0099613E">
      <w:pPr>
        <w:pStyle w:val="ConsPlusNormal"/>
        <w:tabs>
          <w:tab w:val="left" w:pos="426"/>
        </w:tabs>
        <w:contextualSpacing/>
        <w:jc w:val="both"/>
      </w:pPr>
      <w:r w:rsidRPr="0099613E">
        <w:t>1.</w:t>
      </w:r>
      <w:r w:rsidR="003A20AF" w:rsidRPr="0099613E">
        <w:t>4</w:t>
      </w:r>
      <w:r w:rsidR="0099613E">
        <w:t>.</w:t>
      </w:r>
      <w:r w:rsidR="003A20AF" w:rsidRPr="0099613E">
        <w:t>Товар (Автомобиль) реализуется в том техническом (фактическом) состоянии (комплектности) в котором находится на момент продажи.</w:t>
      </w:r>
    </w:p>
    <w:p w:rsidR="000A25CA" w:rsidRPr="0099613E" w:rsidRDefault="000E5951" w:rsidP="0099613E">
      <w:pPr>
        <w:pStyle w:val="ConsPlusNormal"/>
        <w:tabs>
          <w:tab w:val="left" w:pos="426"/>
        </w:tabs>
        <w:contextualSpacing/>
        <w:jc w:val="both"/>
      </w:pPr>
      <w:r w:rsidRPr="0099613E">
        <w:t>1.</w:t>
      </w:r>
      <w:r w:rsidR="003A20AF" w:rsidRPr="0099613E">
        <w:t>5</w:t>
      </w:r>
      <w:r w:rsidRPr="0099613E">
        <w:t xml:space="preserve">. </w:t>
      </w:r>
      <w:r w:rsidR="003A20AF" w:rsidRPr="0099613E">
        <w:t>Покупатель уведомлен Продавцом и согласен с возможным наличием дефектов (недостатков), в том числе и скрытых, у приобретаемого Автомобиля, связанных с тем, что приобретаемый автомобиль является бывшим в употреблении.</w:t>
      </w:r>
    </w:p>
    <w:p w:rsidR="000E5951" w:rsidRPr="0099613E" w:rsidRDefault="000E5951" w:rsidP="0099613E">
      <w:pPr>
        <w:pStyle w:val="ConsPlusNormal"/>
        <w:contextualSpacing/>
        <w:jc w:val="both"/>
      </w:pPr>
    </w:p>
    <w:p w:rsidR="000E5951" w:rsidRPr="0099613E" w:rsidRDefault="000E5951" w:rsidP="0099613E">
      <w:pPr>
        <w:pStyle w:val="ConsPlusNormal"/>
        <w:contextualSpacing/>
        <w:jc w:val="center"/>
        <w:outlineLvl w:val="0"/>
      </w:pPr>
      <w:r w:rsidRPr="0099613E">
        <w:t xml:space="preserve">2. РАЗМЕР, СРОКИ И ПОРЯДОК </w:t>
      </w:r>
      <w:r w:rsidR="003A20AF" w:rsidRPr="0099613E">
        <w:t>ОПЛАТЫ ТОВАРА</w:t>
      </w:r>
    </w:p>
    <w:p w:rsidR="000E5951" w:rsidRPr="0099613E" w:rsidRDefault="000E5951" w:rsidP="0099613E">
      <w:pPr>
        <w:pStyle w:val="ConsPlusNormal"/>
        <w:contextualSpacing/>
        <w:jc w:val="both"/>
      </w:pPr>
    </w:p>
    <w:p w:rsidR="00433284" w:rsidRPr="0099613E" w:rsidRDefault="000E5951" w:rsidP="0099613E">
      <w:pPr>
        <w:pStyle w:val="ConsPlusNormal"/>
        <w:contextualSpacing/>
        <w:jc w:val="both"/>
      </w:pPr>
      <w:bookmarkStart w:id="0" w:name="Par40"/>
      <w:bookmarkEnd w:id="0"/>
      <w:r w:rsidRPr="0099613E">
        <w:t xml:space="preserve">2.1. </w:t>
      </w:r>
      <w:r w:rsidR="003A20AF" w:rsidRPr="0099613E">
        <w:t>Цена автомобиля составляет</w:t>
      </w:r>
      <w:proofErr w:type="gramStart"/>
      <w:r w:rsidR="003A20AF" w:rsidRPr="0099613E">
        <w:t xml:space="preserve"> </w:t>
      </w:r>
      <w:r w:rsidRPr="0099613E">
        <w:t>_____ (________</w:t>
      </w:r>
      <w:r w:rsidR="003A20AF" w:rsidRPr="0099613E">
        <w:t>_______</w:t>
      </w:r>
      <w:r w:rsidRPr="0099613E">
        <w:t xml:space="preserve">__) </w:t>
      </w:r>
      <w:proofErr w:type="gramEnd"/>
      <w:r w:rsidRPr="0099613E">
        <w:t>руб.</w:t>
      </w:r>
    </w:p>
    <w:p w:rsidR="00433284" w:rsidRPr="0099613E" w:rsidRDefault="00433284" w:rsidP="0099613E">
      <w:pPr>
        <w:pStyle w:val="ConsPlusNormal"/>
        <w:contextualSpacing/>
        <w:jc w:val="both"/>
      </w:pPr>
      <w:r w:rsidRPr="0099613E">
        <w:t xml:space="preserve">2.2. </w:t>
      </w:r>
      <w:r w:rsidRPr="0099613E">
        <w:rPr>
          <w:lang w:eastAsia="ar-SA"/>
        </w:rPr>
        <w:t>Внесенный П</w:t>
      </w:r>
      <w:r w:rsidR="00DC4B64">
        <w:rPr>
          <w:lang w:eastAsia="ar-SA"/>
        </w:rPr>
        <w:t>окупателем</w:t>
      </w:r>
      <w:r w:rsidRPr="0099613E">
        <w:rPr>
          <w:lang w:eastAsia="ar-SA"/>
        </w:rPr>
        <w:t xml:space="preserve"> задаток для участия в торгах по продаже имущества П</w:t>
      </w:r>
      <w:r w:rsidR="008B6682" w:rsidRPr="0099613E">
        <w:rPr>
          <w:lang w:eastAsia="ar-SA"/>
        </w:rPr>
        <w:t>родавца</w:t>
      </w:r>
      <w:r w:rsidRPr="0099613E">
        <w:rPr>
          <w:lang w:eastAsia="ar-SA"/>
        </w:rPr>
        <w:t xml:space="preserve"> в размере____________ руб. засчитывается в счёт </w:t>
      </w:r>
      <w:r w:rsidR="008B6682" w:rsidRPr="0099613E">
        <w:t>оплаты приобретаемого по настоящему Договору Автомобиля</w:t>
      </w:r>
      <w:r w:rsidRPr="0099613E">
        <w:t>.</w:t>
      </w:r>
    </w:p>
    <w:p w:rsidR="000E5951" w:rsidRPr="0099613E" w:rsidRDefault="000E5951" w:rsidP="0099613E">
      <w:pPr>
        <w:pStyle w:val="ConsPlusNormal"/>
        <w:contextualSpacing/>
        <w:jc w:val="both"/>
      </w:pPr>
      <w:bookmarkStart w:id="1" w:name="Par46"/>
      <w:bookmarkEnd w:id="1"/>
      <w:r w:rsidRPr="0099613E">
        <w:t>2.</w:t>
      </w:r>
      <w:r w:rsidR="00433284" w:rsidRPr="0099613E">
        <w:t>3</w:t>
      </w:r>
      <w:r w:rsidRPr="0099613E">
        <w:t xml:space="preserve">. </w:t>
      </w:r>
      <w:r w:rsidR="008B6682" w:rsidRPr="0099613E">
        <w:t xml:space="preserve">Покупатель обязуется в течение </w:t>
      </w:r>
      <w:r w:rsidR="00DC4B64">
        <w:t>10</w:t>
      </w:r>
      <w:r w:rsidR="008B6682" w:rsidRPr="0099613E">
        <w:t xml:space="preserve"> (</w:t>
      </w:r>
      <w:r w:rsidR="00DC4B64">
        <w:t>Десяти</w:t>
      </w:r>
      <w:r w:rsidR="008B6682" w:rsidRPr="0099613E">
        <w:t xml:space="preserve">) календарных дней с момента подписания настоящего Договора </w:t>
      </w:r>
      <w:proofErr w:type="gramStart"/>
      <w:r w:rsidR="008B6682" w:rsidRPr="0099613E">
        <w:t>оплатить оставшуюся Цену Автомобиля</w:t>
      </w:r>
      <w:proofErr w:type="gramEnd"/>
      <w:r w:rsidR="008B6682" w:rsidRPr="0099613E">
        <w:t xml:space="preserve"> в размере ______ руб., путем перечисления денежных средств на расчётный счет Продавца, указанный в настоящем Договоре</w:t>
      </w:r>
      <w:r w:rsidR="00433284" w:rsidRPr="0099613E">
        <w:t>.</w:t>
      </w:r>
    </w:p>
    <w:p w:rsidR="000E5951" w:rsidRPr="0099613E" w:rsidRDefault="000E5951" w:rsidP="0099613E">
      <w:pPr>
        <w:pStyle w:val="ConsPlusNormal"/>
        <w:contextualSpacing/>
        <w:jc w:val="both"/>
      </w:pPr>
      <w:r w:rsidRPr="0099613E">
        <w:t>2.</w:t>
      </w:r>
      <w:r w:rsidR="00433284" w:rsidRPr="0099613E">
        <w:t>4</w:t>
      </w:r>
      <w:r w:rsidRPr="0099613E">
        <w:t>. Все расчеты по Договору производятся в безналичном порядке путем перечисления денежных средств на расчетный счет Пр</w:t>
      </w:r>
      <w:r w:rsidR="00DC4B64">
        <w:t>одавца</w:t>
      </w:r>
      <w:r w:rsidRPr="0099613E">
        <w:t xml:space="preserve">, указанный в ст. </w:t>
      </w:r>
      <w:r w:rsidR="0099613E" w:rsidRPr="0099613E">
        <w:t>9</w:t>
      </w:r>
      <w:r w:rsidRPr="0099613E">
        <w:t xml:space="preserve"> Договора.</w:t>
      </w:r>
    </w:p>
    <w:p w:rsidR="000E5951" w:rsidRPr="0099613E" w:rsidRDefault="000E5951" w:rsidP="0099613E">
      <w:pPr>
        <w:pStyle w:val="ConsPlusNormal"/>
        <w:contextualSpacing/>
        <w:jc w:val="both"/>
      </w:pPr>
      <w:r w:rsidRPr="0099613E">
        <w:t>2.</w:t>
      </w:r>
      <w:r w:rsidR="00DC4B64">
        <w:t>5. Обязательства Покупателя</w:t>
      </w:r>
      <w:r w:rsidRPr="0099613E">
        <w:t xml:space="preserve"> по оплате считаются исполненными на дату зачисления денежных средств на </w:t>
      </w:r>
      <w:r w:rsidR="00433284" w:rsidRPr="0099613E">
        <w:t>расчётный</w:t>
      </w:r>
      <w:r w:rsidRPr="0099613E">
        <w:t xml:space="preserve"> счет Пр</w:t>
      </w:r>
      <w:r w:rsidR="00DC4B64">
        <w:t>одавца</w:t>
      </w:r>
      <w:r w:rsidR="00433284" w:rsidRPr="0099613E">
        <w:t>.</w:t>
      </w:r>
    </w:p>
    <w:p w:rsidR="008B6682" w:rsidRPr="0099613E" w:rsidRDefault="008B6682" w:rsidP="0099613E">
      <w:pPr>
        <w:pStyle w:val="ConsPlusNormal"/>
        <w:contextualSpacing/>
        <w:jc w:val="both"/>
      </w:pPr>
      <w:r w:rsidRPr="0099613E">
        <w:t>2.</w:t>
      </w:r>
      <w:r w:rsidR="00DC4B64">
        <w:t>6</w:t>
      </w:r>
      <w:r w:rsidRPr="0099613E">
        <w:t>. Покупатель имеет право на досрочное внесение денежных средств по настоящему Договору.</w:t>
      </w:r>
    </w:p>
    <w:p w:rsidR="000E5951" w:rsidRDefault="000E5951" w:rsidP="0099613E">
      <w:pPr>
        <w:pStyle w:val="ConsPlusNormal"/>
        <w:contextualSpacing/>
        <w:jc w:val="both"/>
      </w:pPr>
    </w:p>
    <w:p w:rsidR="0099613E" w:rsidRPr="0099613E" w:rsidRDefault="0099613E" w:rsidP="0099613E">
      <w:pPr>
        <w:pStyle w:val="ConsPlusNormal"/>
        <w:contextualSpacing/>
        <w:jc w:val="both"/>
      </w:pPr>
    </w:p>
    <w:p w:rsidR="008B6682" w:rsidRPr="0099613E" w:rsidRDefault="008B6682" w:rsidP="0099613E">
      <w:pPr>
        <w:pStyle w:val="ConsPlusNormal"/>
        <w:contextualSpacing/>
        <w:jc w:val="center"/>
      </w:pPr>
      <w:r w:rsidRPr="0099613E">
        <w:lastRenderedPageBreak/>
        <w:t>3. ОБЯЗАННОСТИ СТОРОН</w:t>
      </w:r>
    </w:p>
    <w:p w:rsidR="008B6682" w:rsidRPr="0099613E" w:rsidRDefault="008B6682" w:rsidP="0099613E">
      <w:pPr>
        <w:pStyle w:val="ConsPlusNormal"/>
        <w:contextualSpacing/>
        <w:jc w:val="both"/>
      </w:pPr>
    </w:p>
    <w:p w:rsidR="008B6682" w:rsidRPr="0099613E" w:rsidRDefault="008B6682" w:rsidP="0099613E">
      <w:pPr>
        <w:pStyle w:val="ConsPlusNormal"/>
        <w:contextualSpacing/>
        <w:jc w:val="both"/>
      </w:pPr>
      <w:r w:rsidRPr="0099613E">
        <w:t>3.1</w:t>
      </w:r>
      <w:r w:rsidR="00DA60EB">
        <w:t>.</w:t>
      </w:r>
      <w:r w:rsidRPr="0099613E">
        <w:t xml:space="preserve"> Покупатель обязан</w:t>
      </w:r>
      <w:r w:rsidR="0099613E">
        <w:t>:</w:t>
      </w:r>
    </w:p>
    <w:p w:rsidR="008B6682" w:rsidRPr="0099613E" w:rsidRDefault="008B6682" w:rsidP="0099613E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99613E">
        <w:rPr>
          <w:rFonts w:ascii="Times New Roman" w:hAnsi="Times New Roman"/>
          <w:color w:val="000000"/>
          <w:spacing w:val="-2"/>
          <w:sz w:val="24"/>
          <w:szCs w:val="24"/>
        </w:rPr>
        <w:t>3.1.1</w:t>
      </w:r>
      <w:r w:rsidR="00DA60EB">
        <w:rPr>
          <w:rFonts w:ascii="Times New Roman" w:hAnsi="Times New Roman"/>
          <w:color w:val="000000"/>
          <w:spacing w:val="-2"/>
          <w:sz w:val="24"/>
          <w:szCs w:val="24"/>
        </w:rPr>
        <w:t>.</w:t>
      </w:r>
      <w:r w:rsidRPr="0099613E">
        <w:rPr>
          <w:rFonts w:ascii="Times New Roman" w:hAnsi="Times New Roman"/>
          <w:color w:val="000000"/>
          <w:spacing w:val="-2"/>
          <w:sz w:val="24"/>
          <w:szCs w:val="24"/>
        </w:rPr>
        <w:t xml:space="preserve"> При приемке автомобиля </w:t>
      </w:r>
      <w:r w:rsidR="0099613E">
        <w:rPr>
          <w:rFonts w:ascii="Times New Roman" w:hAnsi="Times New Roman"/>
          <w:color w:val="000000"/>
          <w:spacing w:val="-2"/>
          <w:sz w:val="24"/>
          <w:szCs w:val="24"/>
        </w:rPr>
        <w:t>«</w:t>
      </w:r>
      <w:r w:rsidRPr="0099613E">
        <w:rPr>
          <w:rFonts w:ascii="Times New Roman" w:hAnsi="Times New Roman"/>
          <w:color w:val="000000"/>
          <w:spacing w:val="-2"/>
          <w:sz w:val="24"/>
          <w:szCs w:val="24"/>
        </w:rPr>
        <w:t>Покупатель</w:t>
      </w:r>
      <w:r w:rsidR="0099613E">
        <w:rPr>
          <w:rFonts w:ascii="Times New Roman" w:hAnsi="Times New Roman"/>
          <w:color w:val="000000"/>
          <w:spacing w:val="-2"/>
          <w:sz w:val="24"/>
          <w:szCs w:val="24"/>
        </w:rPr>
        <w:t>»</w:t>
      </w:r>
      <w:r w:rsidRPr="0099613E">
        <w:rPr>
          <w:rFonts w:ascii="Times New Roman" w:hAnsi="Times New Roman"/>
          <w:color w:val="000000"/>
          <w:spacing w:val="-2"/>
          <w:sz w:val="24"/>
          <w:szCs w:val="24"/>
        </w:rPr>
        <w:t xml:space="preserve"> обязан  осуществить его визуальный осмотр и проверку работоспособности  систем и агрегатов любым, </w:t>
      </w:r>
      <w:proofErr w:type="gramStart"/>
      <w:r w:rsidRPr="0099613E">
        <w:rPr>
          <w:rFonts w:ascii="Times New Roman" w:hAnsi="Times New Roman"/>
          <w:color w:val="000000"/>
          <w:spacing w:val="-2"/>
          <w:sz w:val="24"/>
          <w:szCs w:val="24"/>
        </w:rPr>
        <w:t>приемлемым</w:t>
      </w:r>
      <w:proofErr w:type="gramEnd"/>
      <w:r w:rsidRPr="0099613E">
        <w:rPr>
          <w:rFonts w:ascii="Times New Roman" w:hAnsi="Times New Roman"/>
          <w:color w:val="000000"/>
          <w:spacing w:val="-2"/>
          <w:sz w:val="24"/>
          <w:szCs w:val="24"/>
        </w:rPr>
        <w:t xml:space="preserve"> по его мнению способом, о чем делается пометка в акте приема-передачи.</w:t>
      </w:r>
    </w:p>
    <w:p w:rsidR="008B6682" w:rsidRPr="0099613E" w:rsidRDefault="008B6682" w:rsidP="0099613E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99613E">
        <w:rPr>
          <w:rFonts w:ascii="Times New Roman" w:hAnsi="Times New Roman"/>
          <w:color w:val="000000"/>
          <w:spacing w:val="-2"/>
          <w:sz w:val="24"/>
          <w:szCs w:val="24"/>
        </w:rPr>
        <w:t xml:space="preserve">3.1.2. В случае невыполнения </w:t>
      </w:r>
      <w:r w:rsidR="0099613E">
        <w:rPr>
          <w:rFonts w:ascii="Times New Roman" w:hAnsi="Times New Roman"/>
          <w:color w:val="000000"/>
          <w:spacing w:val="-2"/>
          <w:sz w:val="24"/>
          <w:szCs w:val="24"/>
        </w:rPr>
        <w:t>«</w:t>
      </w:r>
      <w:r w:rsidRPr="0099613E">
        <w:rPr>
          <w:rFonts w:ascii="Times New Roman" w:hAnsi="Times New Roman"/>
          <w:color w:val="000000"/>
          <w:spacing w:val="-2"/>
          <w:sz w:val="24"/>
          <w:szCs w:val="24"/>
        </w:rPr>
        <w:t>Покупателем</w:t>
      </w:r>
      <w:r w:rsidR="0099613E">
        <w:rPr>
          <w:rFonts w:ascii="Times New Roman" w:hAnsi="Times New Roman"/>
          <w:color w:val="000000"/>
          <w:spacing w:val="-2"/>
          <w:sz w:val="24"/>
          <w:szCs w:val="24"/>
        </w:rPr>
        <w:t>»</w:t>
      </w:r>
      <w:r w:rsidRPr="0099613E">
        <w:rPr>
          <w:rFonts w:ascii="Times New Roman" w:hAnsi="Times New Roman"/>
          <w:color w:val="000000"/>
          <w:spacing w:val="-2"/>
          <w:sz w:val="24"/>
          <w:szCs w:val="24"/>
        </w:rPr>
        <w:t xml:space="preserve"> п. 3.1.1  он теряет возможность заявить </w:t>
      </w:r>
      <w:r w:rsidR="0099613E">
        <w:rPr>
          <w:rFonts w:ascii="Times New Roman" w:hAnsi="Times New Roman"/>
          <w:color w:val="000000"/>
          <w:spacing w:val="-2"/>
          <w:sz w:val="24"/>
          <w:szCs w:val="24"/>
        </w:rPr>
        <w:t>«</w:t>
      </w:r>
      <w:r w:rsidRPr="0099613E">
        <w:rPr>
          <w:rFonts w:ascii="Times New Roman" w:hAnsi="Times New Roman"/>
          <w:color w:val="000000"/>
          <w:spacing w:val="-2"/>
          <w:sz w:val="24"/>
          <w:szCs w:val="24"/>
        </w:rPr>
        <w:t>Продавцу</w:t>
      </w:r>
      <w:r w:rsidR="0099613E">
        <w:rPr>
          <w:rFonts w:ascii="Times New Roman" w:hAnsi="Times New Roman"/>
          <w:color w:val="000000"/>
          <w:spacing w:val="-2"/>
          <w:sz w:val="24"/>
          <w:szCs w:val="24"/>
        </w:rPr>
        <w:t>»</w:t>
      </w:r>
      <w:r w:rsidRPr="0099613E">
        <w:rPr>
          <w:rFonts w:ascii="Times New Roman" w:hAnsi="Times New Roman"/>
          <w:color w:val="000000"/>
          <w:spacing w:val="-2"/>
          <w:sz w:val="24"/>
          <w:szCs w:val="24"/>
        </w:rPr>
        <w:t xml:space="preserve"> о наличии недостатков Автомобиля, которые не были обнаружены </w:t>
      </w:r>
      <w:r w:rsidR="0099613E">
        <w:rPr>
          <w:rFonts w:ascii="Times New Roman" w:hAnsi="Times New Roman"/>
          <w:color w:val="000000"/>
          <w:spacing w:val="-2"/>
          <w:sz w:val="24"/>
          <w:szCs w:val="24"/>
        </w:rPr>
        <w:t>«</w:t>
      </w:r>
      <w:r w:rsidRPr="0099613E">
        <w:rPr>
          <w:rFonts w:ascii="Times New Roman" w:hAnsi="Times New Roman"/>
          <w:color w:val="000000"/>
          <w:spacing w:val="-2"/>
          <w:sz w:val="24"/>
          <w:szCs w:val="24"/>
        </w:rPr>
        <w:t>Покупателем</w:t>
      </w:r>
      <w:r w:rsidR="0099613E">
        <w:rPr>
          <w:rFonts w:ascii="Times New Roman" w:hAnsi="Times New Roman"/>
          <w:color w:val="000000"/>
          <w:spacing w:val="-2"/>
          <w:sz w:val="24"/>
          <w:szCs w:val="24"/>
        </w:rPr>
        <w:t>»</w:t>
      </w:r>
      <w:r w:rsidRPr="0099613E">
        <w:rPr>
          <w:rFonts w:ascii="Times New Roman" w:hAnsi="Times New Roman"/>
          <w:color w:val="000000"/>
          <w:spacing w:val="-2"/>
          <w:sz w:val="24"/>
          <w:szCs w:val="24"/>
        </w:rPr>
        <w:t xml:space="preserve"> в ходе осмотра и проверки работоспособности</w:t>
      </w:r>
      <w:r w:rsidRPr="0099613E">
        <w:rPr>
          <w:rFonts w:ascii="Times New Roman" w:hAnsi="Times New Roman"/>
          <w:sz w:val="24"/>
          <w:szCs w:val="24"/>
        </w:rPr>
        <w:t xml:space="preserve"> </w:t>
      </w:r>
      <w:r w:rsidRPr="0099613E">
        <w:rPr>
          <w:rFonts w:ascii="Times New Roman" w:hAnsi="Times New Roman"/>
          <w:color w:val="000000"/>
          <w:spacing w:val="-2"/>
          <w:sz w:val="24"/>
          <w:szCs w:val="24"/>
        </w:rPr>
        <w:t xml:space="preserve">любым способом приемлемым для </w:t>
      </w:r>
      <w:r w:rsidR="0099613E">
        <w:rPr>
          <w:rFonts w:ascii="Times New Roman" w:hAnsi="Times New Roman"/>
          <w:color w:val="000000"/>
          <w:spacing w:val="-2"/>
          <w:sz w:val="24"/>
          <w:szCs w:val="24"/>
        </w:rPr>
        <w:t>«</w:t>
      </w:r>
      <w:r w:rsidRPr="0099613E">
        <w:rPr>
          <w:rFonts w:ascii="Times New Roman" w:hAnsi="Times New Roman"/>
          <w:color w:val="000000"/>
          <w:spacing w:val="-2"/>
          <w:sz w:val="24"/>
          <w:szCs w:val="24"/>
        </w:rPr>
        <w:t>Покупателя</w:t>
      </w:r>
      <w:r w:rsidR="0099613E">
        <w:rPr>
          <w:rFonts w:ascii="Times New Roman" w:hAnsi="Times New Roman"/>
          <w:color w:val="000000"/>
          <w:spacing w:val="-2"/>
          <w:sz w:val="24"/>
          <w:szCs w:val="24"/>
        </w:rPr>
        <w:t>»</w:t>
      </w:r>
      <w:r w:rsidRPr="0099613E">
        <w:rPr>
          <w:rFonts w:ascii="Times New Roman" w:hAnsi="Times New Roman"/>
          <w:color w:val="000000"/>
          <w:spacing w:val="-2"/>
          <w:sz w:val="24"/>
          <w:szCs w:val="24"/>
        </w:rPr>
        <w:t>.</w:t>
      </w:r>
    </w:p>
    <w:p w:rsidR="008B6682" w:rsidRPr="0099613E" w:rsidRDefault="008B6682" w:rsidP="0099613E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99613E">
        <w:rPr>
          <w:rFonts w:ascii="Times New Roman" w:hAnsi="Times New Roman"/>
          <w:color w:val="000000"/>
          <w:spacing w:val="-2"/>
          <w:sz w:val="24"/>
          <w:szCs w:val="24"/>
        </w:rPr>
        <w:t xml:space="preserve">3.1.3. Покупатель уведомлен Продавцом о том, что приобретаемый им по настоящему договору автомобиль является бывшим в употреблении, в </w:t>
      </w:r>
      <w:proofErr w:type="gramStart"/>
      <w:r w:rsidRPr="0099613E">
        <w:rPr>
          <w:rFonts w:ascii="Times New Roman" w:hAnsi="Times New Roman"/>
          <w:color w:val="000000"/>
          <w:spacing w:val="-2"/>
          <w:sz w:val="24"/>
          <w:szCs w:val="24"/>
        </w:rPr>
        <w:t>связи</w:t>
      </w:r>
      <w:proofErr w:type="gramEnd"/>
      <w:r w:rsidRPr="0099613E">
        <w:rPr>
          <w:rFonts w:ascii="Times New Roman" w:hAnsi="Times New Roman"/>
          <w:color w:val="000000"/>
          <w:spacing w:val="-2"/>
          <w:sz w:val="24"/>
          <w:szCs w:val="24"/>
        </w:rPr>
        <w:t xml:space="preserve"> с чем может иметь дефекты  и недостатки технического и косметического свойств, замененные и или вторично окрашенные элементы кузова, следы кузовного ремонта, ремонта салона, трансмиссии, двигателя и других частей, признаки коррекции одометра, вторжения в электронные системы и узлы. Автомобиль передается </w:t>
      </w:r>
      <w:r w:rsidR="0099613E">
        <w:rPr>
          <w:rFonts w:ascii="Times New Roman" w:hAnsi="Times New Roman"/>
          <w:color w:val="000000"/>
          <w:spacing w:val="-2"/>
          <w:sz w:val="24"/>
          <w:szCs w:val="24"/>
        </w:rPr>
        <w:t>«</w:t>
      </w:r>
      <w:r w:rsidRPr="0099613E">
        <w:rPr>
          <w:rFonts w:ascii="Times New Roman" w:hAnsi="Times New Roman"/>
          <w:color w:val="000000"/>
          <w:spacing w:val="-2"/>
          <w:sz w:val="24"/>
          <w:szCs w:val="24"/>
        </w:rPr>
        <w:t>Продавцом</w:t>
      </w:r>
      <w:r w:rsidR="0099613E">
        <w:rPr>
          <w:rFonts w:ascii="Times New Roman" w:hAnsi="Times New Roman"/>
          <w:color w:val="000000"/>
          <w:spacing w:val="-2"/>
          <w:sz w:val="24"/>
          <w:szCs w:val="24"/>
        </w:rPr>
        <w:t>»</w:t>
      </w:r>
      <w:r w:rsidRPr="0099613E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99613E">
        <w:rPr>
          <w:rFonts w:ascii="Times New Roman" w:hAnsi="Times New Roman"/>
          <w:color w:val="000000"/>
          <w:spacing w:val="-2"/>
          <w:sz w:val="24"/>
          <w:szCs w:val="24"/>
        </w:rPr>
        <w:t>«</w:t>
      </w:r>
      <w:r w:rsidRPr="0099613E">
        <w:rPr>
          <w:rFonts w:ascii="Times New Roman" w:hAnsi="Times New Roman"/>
          <w:color w:val="000000"/>
          <w:spacing w:val="-2"/>
          <w:sz w:val="24"/>
          <w:szCs w:val="24"/>
        </w:rPr>
        <w:t>Покупателю</w:t>
      </w:r>
      <w:r w:rsidR="0099613E">
        <w:rPr>
          <w:rFonts w:ascii="Times New Roman" w:hAnsi="Times New Roman"/>
          <w:color w:val="000000"/>
          <w:spacing w:val="-2"/>
          <w:sz w:val="24"/>
          <w:szCs w:val="24"/>
        </w:rPr>
        <w:t>»</w:t>
      </w:r>
      <w:r w:rsidRPr="0099613E">
        <w:rPr>
          <w:rFonts w:ascii="Times New Roman" w:hAnsi="Times New Roman"/>
          <w:color w:val="000000"/>
          <w:spacing w:val="-2"/>
          <w:sz w:val="24"/>
          <w:szCs w:val="24"/>
        </w:rPr>
        <w:t xml:space="preserve"> без гарантии пробега и технического состояния. Покупатель не вправе в связи с этим предъявлять никаких требований, связанных с недостатками автомобиля к Продавцу. </w:t>
      </w:r>
      <w:proofErr w:type="gramStart"/>
      <w:r w:rsidRPr="0099613E">
        <w:rPr>
          <w:rFonts w:ascii="Times New Roman" w:hAnsi="Times New Roman"/>
          <w:color w:val="000000"/>
          <w:spacing w:val="-2"/>
          <w:sz w:val="24"/>
          <w:szCs w:val="24"/>
        </w:rPr>
        <w:t>В случае необходимости ремонта автомобиля, в том числе возникшую вследствие предыдущей или последующей эксплуатации или не выявленных при осмотре дефектов и недостатков, Покупатель берет на себя все расходы по ремонту автомобиля и устранению дефектов и недостатков.</w:t>
      </w:r>
      <w:proofErr w:type="gramEnd"/>
    </w:p>
    <w:p w:rsidR="008B6682" w:rsidRPr="0099613E" w:rsidRDefault="008B6682" w:rsidP="0099613E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99613E">
        <w:rPr>
          <w:rFonts w:ascii="Times New Roman" w:hAnsi="Times New Roman"/>
          <w:color w:val="000000"/>
          <w:spacing w:val="-2"/>
          <w:sz w:val="24"/>
          <w:szCs w:val="24"/>
        </w:rPr>
        <w:t>3.1.4</w:t>
      </w:r>
      <w:r w:rsidR="00DA60EB">
        <w:rPr>
          <w:rFonts w:ascii="Times New Roman" w:hAnsi="Times New Roman"/>
          <w:color w:val="000000"/>
          <w:spacing w:val="-2"/>
          <w:sz w:val="24"/>
          <w:szCs w:val="24"/>
        </w:rPr>
        <w:t>.</w:t>
      </w:r>
      <w:r w:rsidRPr="0099613E">
        <w:rPr>
          <w:rFonts w:ascii="Times New Roman" w:hAnsi="Times New Roman"/>
          <w:color w:val="000000"/>
          <w:spacing w:val="-2"/>
          <w:sz w:val="24"/>
          <w:szCs w:val="24"/>
        </w:rPr>
        <w:t xml:space="preserve"> Покупатель берет на себя обязательство по уплате всех штрафов, налогов и сборов, начисленных Продавцу после передачи от продавца по акту приема передачи</w:t>
      </w:r>
    </w:p>
    <w:p w:rsidR="008B6682" w:rsidRPr="0099613E" w:rsidRDefault="008B6682" w:rsidP="0099613E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99613E">
        <w:rPr>
          <w:rFonts w:ascii="Times New Roman" w:hAnsi="Times New Roman"/>
          <w:color w:val="000000"/>
          <w:spacing w:val="-2"/>
          <w:sz w:val="24"/>
          <w:szCs w:val="24"/>
        </w:rPr>
        <w:t>3.1.5. Покупатель обязуется вывезти автомобиль с места хранения в течени</w:t>
      </w:r>
      <w:proofErr w:type="gramStart"/>
      <w:r w:rsidRPr="0099613E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proofErr w:type="gramEnd"/>
      <w:r w:rsidRPr="0099613E">
        <w:rPr>
          <w:rFonts w:ascii="Times New Roman" w:hAnsi="Times New Roman"/>
          <w:color w:val="000000"/>
          <w:spacing w:val="-2"/>
          <w:sz w:val="24"/>
          <w:szCs w:val="24"/>
        </w:rPr>
        <w:t xml:space="preserve"> 3 (трех) календарных дней с момента полной оплаты, предварительно (не менее чем за 12 часов) уведомив Продавца о времени и дате вывоза приобретенного Автомобиля.</w:t>
      </w:r>
    </w:p>
    <w:p w:rsidR="008B6682" w:rsidRPr="0099613E" w:rsidRDefault="008B6682" w:rsidP="0099613E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99613E">
        <w:rPr>
          <w:rFonts w:ascii="Times New Roman" w:hAnsi="Times New Roman"/>
          <w:color w:val="000000"/>
          <w:spacing w:val="-2"/>
          <w:sz w:val="24"/>
          <w:szCs w:val="24"/>
        </w:rPr>
        <w:t>3.1.6. Покупатель обязуется компенсировать Продавцу расходы (из расчета 500 руб. за каждый день хранения), связанные с хранением приобретенного Покупателем автомобиля, в случае нарушения установленных договором и согласованных сроков вывоза приобретенного Автомобиля из места хранения.</w:t>
      </w:r>
    </w:p>
    <w:p w:rsidR="008B6682" w:rsidRPr="0099613E" w:rsidRDefault="008B6682" w:rsidP="0099613E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99613E">
        <w:rPr>
          <w:rFonts w:ascii="Times New Roman" w:hAnsi="Times New Roman"/>
          <w:color w:val="000000"/>
          <w:spacing w:val="-2"/>
          <w:sz w:val="24"/>
          <w:szCs w:val="24"/>
        </w:rPr>
        <w:t xml:space="preserve">3.1.7. Покупатель обязуется вывезти приобретенный Автомобиль из места хранения собственными силами и за счет собственных средств.  </w:t>
      </w:r>
    </w:p>
    <w:p w:rsidR="008B6682" w:rsidRPr="0099613E" w:rsidRDefault="008B6682" w:rsidP="0099613E">
      <w:pPr>
        <w:pStyle w:val="ConsPlusNormal"/>
        <w:contextualSpacing/>
        <w:jc w:val="both"/>
      </w:pPr>
      <w:r w:rsidRPr="0099613E">
        <w:t>3.2 Продавец обязан</w:t>
      </w:r>
      <w:r w:rsidR="00DA60EB">
        <w:t>:</w:t>
      </w:r>
    </w:p>
    <w:p w:rsidR="008B6682" w:rsidRPr="0099613E" w:rsidRDefault="008B6682" w:rsidP="009961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13E">
        <w:rPr>
          <w:rFonts w:ascii="Times New Roman" w:hAnsi="Times New Roman"/>
          <w:sz w:val="24"/>
          <w:szCs w:val="24"/>
        </w:rPr>
        <w:t xml:space="preserve">3.2.1.  Передать Покупателю по акту приема-передачи </w:t>
      </w:r>
      <w:r w:rsidRPr="0099613E">
        <w:rPr>
          <w:rFonts w:ascii="Times New Roman" w:hAnsi="Times New Roman"/>
          <w:color w:val="000000"/>
          <w:spacing w:val="-2"/>
          <w:sz w:val="24"/>
          <w:szCs w:val="24"/>
        </w:rPr>
        <w:t>Автомобиль</w:t>
      </w:r>
      <w:r w:rsidRPr="0099613E">
        <w:rPr>
          <w:rFonts w:ascii="Times New Roman" w:hAnsi="Times New Roman"/>
          <w:sz w:val="24"/>
          <w:szCs w:val="24"/>
        </w:rPr>
        <w:t xml:space="preserve"> в течение 3 (трех) календарных дней после получения полной оплаты. Автомобиль передается в соответствие со спецификацией (приложение №1). </w:t>
      </w:r>
    </w:p>
    <w:p w:rsidR="008B6682" w:rsidRPr="0099613E" w:rsidRDefault="008B6682" w:rsidP="009961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13E">
        <w:rPr>
          <w:rFonts w:ascii="Times New Roman" w:hAnsi="Times New Roman"/>
          <w:sz w:val="24"/>
          <w:szCs w:val="24"/>
        </w:rPr>
        <w:t>3.2.2. Одновременно с передачей Автомобиля передать Покупателю (при наличии у продавца) паспорт транспортного средства, свидетельство о регистрации транспортного средства, комплект ключей.</w:t>
      </w:r>
    </w:p>
    <w:p w:rsidR="008B6682" w:rsidRPr="0099613E" w:rsidRDefault="008B6682" w:rsidP="0099613E">
      <w:pPr>
        <w:pStyle w:val="ConsPlusNormal"/>
        <w:contextualSpacing/>
        <w:jc w:val="both"/>
      </w:pPr>
      <w:r w:rsidRPr="0099613E">
        <w:t>3.2.3. Продавец гарантирует, что транспортное средство свободно от любых прав третьих лиц, не находится в угоне, розыске, не заложено, а равно отсутствуют иные обстоятельства, ограничивающие или исключающие право продавца распоряжаться транспортным средством.</w:t>
      </w:r>
    </w:p>
    <w:p w:rsidR="008B6682" w:rsidRPr="0099613E" w:rsidRDefault="008B6682" w:rsidP="0099613E">
      <w:pPr>
        <w:pStyle w:val="ConsPlusNormal"/>
        <w:contextualSpacing/>
        <w:jc w:val="center"/>
        <w:outlineLvl w:val="0"/>
      </w:pPr>
    </w:p>
    <w:p w:rsidR="000E5951" w:rsidRPr="0099613E" w:rsidRDefault="008B6682" w:rsidP="0099613E">
      <w:pPr>
        <w:pStyle w:val="ConsPlusNormal"/>
        <w:contextualSpacing/>
        <w:jc w:val="center"/>
        <w:outlineLvl w:val="0"/>
      </w:pPr>
      <w:r w:rsidRPr="0099613E">
        <w:t>4</w:t>
      </w:r>
      <w:r w:rsidR="000E5951" w:rsidRPr="0099613E">
        <w:t>. ОТВЕТСТВЕННОСТЬ СТОРОН</w:t>
      </w:r>
    </w:p>
    <w:p w:rsidR="000E5951" w:rsidRPr="0099613E" w:rsidRDefault="000E5951" w:rsidP="0099613E">
      <w:pPr>
        <w:pStyle w:val="ConsPlusNormal"/>
        <w:contextualSpacing/>
        <w:jc w:val="both"/>
      </w:pPr>
    </w:p>
    <w:p w:rsidR="008B6682" w:rsidRPr="0099613E" w:rsidRDefault="008B6682" w:rsidP="0099613E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99613E">
        <w:rPr>
          <w:rFonts w:ascii="Times New Roman" w:hAnsi="Times New Roman"/>
          <w:color w:val="000000"/>
          <w:spacing w:val="-2"/>
          <w:sz w:val="24"/>
          <w:szCs w:val="24"/>
        </w:rPr>
        <w:t>4.1.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8B6682" w:rsidRPr="0099613E" w:rsidRDefault="009B41E6" w:rsidP="0099613E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99613E">
        <w:rPr>
          <w:rFonts w:ascii="Times New Roman" w:hAnsi="Times New Roman"/>
          <w:color w:val="000000"/>
          <w:spacing w:val="-2"/>
          <w:sz w:val="24"/>
          <w:szCs w:val="24"/>
        </w:rPr>
        <w:t>4</w:t>
      </w:r>
      <w:r w:rsidR="008B6682" w:rsidRPr="0099613E">
        <w:rPr>
          <w:rFonts w:ascii="Times New Roman" w:hAnsi="Times New Roman"/>
          <w:color w:val="000000"/>
          <w:spacing w:val="-2"/>
          <w:sz w:val="24"/>
          <w:szCs w:val="24"/>
        </w:rPr>
        <w:t>.2.</w:t>
      </w:r>
      <w:r w:rsidR="00DA60EB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8B6682" w:rsidRPr="0099613E">
        <w:rPr>
          <w:rFonts w:ascii="Times New Roman" w:hAnsi="Times New Roman"/>
          <w:color w:val="000000"/>
          <w:spacing w:val="-2"/>
          <w:sz w:val="24"/>
          <w:szCs w:val="24"/>
        </w:rPr>
        <w:t xml:space="preserve">В случае расторжения Покупателем настоящего Договора до момента подписания Акта приема-передачи не по вине Продавца, Покупатель уплачивает Продавцу штраф в размере 3 (трех) процентов от общей суммы договора. Продавец на основании письменного заявления от Покупателя в течение 7 (семи) банковских дней возвращает сумму, полученную в качестве предоплаты, в рублях, за вычетом 3 (трех) процентов цены Автомобиля, определённой п.2.1. Договора. </w:t>
      </w:r>
    </w:p>
    <w:p w:rsidR="008B6682" w:rsidRPr="0099613E" w:rsidRDefault="009B41E6" w:rsidP="0099613E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99613E">
        <w:rPr>
          <w:rFonts w:ascii="Times New Roman" w:hAnsi="Times New Roman"/>
          <w:color w:val="000000"/>
          <w:spacing w:val="-2"/>
          <w:sz w:val="24"/>
          <w:szCs w:val="24"/>
        </w:rPr>
        <w:lastRenderedPageBreak/>
        <w:t>4</w:t>
      </w:r>
      <w:r w:rsidR="008B6682" w:rsidRPr="0099613E">
        <w:rPr>
          <w:rFonts w:ascii="Times New Roman" w:hAnsi="Times New Roman"/>
          <w:color w:val="000000"/>
          <w:spacing w:val="-2"/>
          <w:sz w:val="24"/>
          <w:szCs w:val="24"/>
        </w:rPr>
        <w:t xml:space="preserve">.3. При нарушении Покупателем сроков оплаты, указанных в п. </w:t>
      </w:r>
      <w:r w:rsidRPr="0099613E">
        <w:rPr>
          <w:rFonts w:ascii="Times New Roman" w:hAnsi="Times New Roman"/>
          <w:color w:val="000000"/>
          <w:spacing w:val="-2"/>
          <w:sz w:val="24"/>
          <w:szCs w:val="24"/>
        </w:rPr>
        <w:t>2</w:t>
      </w:r>
      <w:r w:rsidR="008B6682" w:rsidRPr="0099613E">
        <w:rPr>
          <w:rFonts w:ascii="Times New Roman" w:hAnsi="Times New Roman"/>
          <w:color w:val="000000"/>
          <w:spacing w:val="-2"/>
          <w:sz w:val="24"/>
          <w:szCs w:val="24"/>
        </w:rPr>
        <w:t>. настоящего Договора, Продавец вправе, надлежащем образом известив Покупателя, отказаться от исполнения Договора в одностороннем порядке, возвратив Покупателю денежные средства. После направления Покупателю извещения об отказе от Договора, Продавец  не несёт ответственности, предусмотренной статьёй 395 ГК РФ.</w:t>
      </w:r>
    </w:p>
    <w:p w:rsidR="008B6682" w:rsidRPr="0099613E" w:rsidRDefault="009B41E6" w:rsidP="0099613E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99613E">
        <w:rPr>
          <w:rFonts w:ascii="Times New Roman" w:hAnsi="Times New Roman"/>
          <w:color w:val="000000"/>
          <w:spacing w:val="-2"/>
          <w:sz w:val="24"/>
          <w:szCs w:val="24"/>
        </w:rPr>
        <w:t>4</w:t>
      </w:r>
      <w:r w:rsidR="00DA60EB">
        <w:rPr>
          <w:rFonts w:ascii="Times New Roman" w:hAnsi="Times New Roman"/>
          <w:color w:val="000000"/>
          <w:spacing w:val="-2"/>
          <w:sz w:val="24"/>
          <w:szCs w:val="24"/>
        </w:rPr>
        <w:t>.4.</w:t>
      </w:r>
      <w:r w:rsidR="008B6682" w:rsidRPr="0099613E">
        <w:rPr>
          <w:rFonts w:ascii="Times New Roman" w:hAnsi="Times New Roman"/>
          <w:color w:val="000000"/>
          <w:spacing w:val="-2"/>
          <w:sz w:val="24"/>
          <w:szCs w:val="24"/>
        </w:rPr>
        <w:t xml:space="preserve"> Надлежащим извещением Покупателя считается: </w:t>
      </w:r>
    </w:p>
    <w:p w:rsidR="008B6682" w:rsidRPr="0099613E" w:rsidRDefault="008B6682" w:rsidP="0099613E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99613E">
        <w:rPr>
          <w:rFonts w:ascii="Times New Roman" w:hAnsi="Times New Roman"/>
          <w:color w:val="000000"/>
          <w:spacing w:val="-2"/>
          <w:sz w:val="24"/>
          <w:szCs w:val="24"/>
        </w:rPr>
        <w:t>- извещение посредством стационарной телефонной или сотовой связи;</w:t>
      </w:r>
    </w:p>
    <w:p w:rsidR="008B6682" w:rsidRPr="0099613E" w:rsidRDefault="008B6682" w:rsidP="0099613E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99613E">
        <w:rPr>
          <w:rFonts w:ascii="Times New Roman" w:hAnsi="Times New Roman"/>
          <w:color w:val="000000"/>
          <w:spacing w:val="-2"/>
          <w:sz w:val="24"/>
          <w:szCs w:val="24"/>
        </w:rPr>
        <w:t>- извещение посредством факсимильной связи;</w:t>
      </w:r>
    </w:p>
    <w:p w:rsidR="008B6682" w:rsidRPr="0099613E" w:rsidRDefault="008B6682" w:rsidP="0099613E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99613E">
        <w:rPr>
          <w:rFonts w:ascii="Times New Roman" w:hAnsi="Times New Roman"/>
          <w:color w:val="000000"/>
          <w:spacing w:val="-2"/>
          <w:sz w:val="24"/>
          <w:szCs w:val="24"/>
        </w:rPr>
        <w:t>- извещение посредством электронной почты, по электронному адресу.</w:t>
      </w:r>
    </w:p>
    <w:p w:rsidR="008B6682" w:rsidRPr="0099613E" w:rsidRDefault="008B6682" w:rsidP="0099613E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99613E">
        <w:rPr>
          <w:rFonts w:ascii="Times New Roman" w:hAnsi="Times New Roman"/>
          <w:color w:val="000000"/>
          <w:spacing w:val="-2"/>
          <w:sz w:val="24"/>
          <w:szCs w:val="24"/>
        </w:rPr>
        <w:t>В исключительных случаях, при невозможности известить Покупателя по телефону или посредством электронной связи Продавец направляет письменное извещение Покупателю заказной корреспонденцией с уведомлением о вручении или телеграмму.</w:t>
      </w:r>
    </w:p>
    <w:p w:rsidR="000E5951" w:rsidRPr="0099613E" w:rsidRDefault="009B41E6" w:rsidP="0099613E">
      <w:pPr>
        <w:pStyle w:val="ConsPlusNormal"/>
        <w:contextualSpacing/>
        <w:jc w:val="both"/>
      </w:pPr>
      <w:r w:rsidRPr="0099613E">
        <w:rPr>
          <w:color w:val="000000"/>
          <w:spacing w:val="-2"/>
        </w:rPr>
        <w:t>4</w:t>
      </w:r>
      <w:r w:rsidR="008B6682" w:rsidRPr="0099613E">
        <w:rPr>
          <w:color w:val="000000"/>
          <w:spacing w:val="-2"/>
        </w:rPr>
        <w:t>.5. В случае расторжения Покупателем настоящего Договора не по вине Продавца, Продавец вправе потребовать от Покупателя оплаты компенсации за стоянку и хранение Автомобиля в размере 500 рублей за каждый день.</w:t>
      </w:r>
    </w:p>
    <w:p w:rsidR="000E5951" w:rsidRPr="0099613E" w:rsidRDefault="000E5951" w:rsidP="0099613E">
      <w:pPr>
        <w:pStyle w:val="ConsPlusNormal"/>
        <w:contextualSpacing/>
        <w:jc w:val="both"/>
      </w:pPr>
    </w:p>
    <w:p w:rsidR="000E5951" w:rsidRPr="0099613E" w:rsidRDefault="009B41E6" w:rsidP="0099613E">
      <w:pPr>
        <w:pStyle w:val="ConsPlusNormal"/>
        <w:contextualSpacing/>
        <w:jc w:val="center"/>
        <w:outlineLvl w:val="0"/>
        <w:rPr>
          <w:b/>
        </w:rPr>
      </w:pPr>
      <w:r w:rsidRPr="0099613E">
        <w:t>5</w:t>
      </w:r>
      <w:r w:rsidR="000E5951" w:rsidRPr="0099613E">
        <w:t xml:space="preserve">. </w:t>
      </w:r>
      <w:r w:rsidRPr="00DA60EB">
        <w:t>ПРОЧИЕ УСЛОВИЯ</w:t>
      </w:r>
    </w:p>
    <w:p w:rsidR="009B41E6" w:rsidRPr="0099613E" w:rsidRDefault="009B41E6" w:rsidP="0099613E">
      <w:pPr>
        <w:pStyle w:val="ConsPlusNormal"/>
        <w:contextualSpacing/>
        <w:jc w:val="center"/>
        <w:outlineLvl w:val="0"/>
      </w:pPr>
    </w:p>
    <w:p w:rsidR="009B41E6" w:rsidRPr="0099613E" w:rsidRDefault="009B41E6" w:rsidP="0099613E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99613E">
        <w:rPr>
          <w:rFonts w:ascii="Times New Roman" w:hAnsi="Times New Roman"/>
          <w:color w:val="000000"/>
          <w:spacing w:val="-2"/>
          <w:sz w:val="24"/>
          <w:szCs w:val="24"/>
        </w:rPr>
        <w:t>5.1</w:t>
      </w:r>
      <w:r w:rsidR="00DA60EB">
        <w:rPr>
          <w:rFonts w:ascii="Times New Roman" w:hAnsi="Times New Roman"/>
          <w:color w:val="000000"/>
          <w:spacing w:val="-2"/>
          <w:sz w:val="24"/>
          <w:szCs w:val="24"/>
        </w:rPr>
        <w:t>.</w:t>
      </w:r>
      <w:r w:rsidRPr="0099613E">
        <w:rPr>
          <w:rFonts w:ascii="Times New Roman" w:hAnsi="Times New Roman"/>
          <w:color w:val="000000"/>
          <w:spacing w:val="-2"/>
          <w:sz w:val="24"/>
          <w:szCs w:val="24"/>
        </w:rPr>
        <w:t xml:space="preserve"> Риск случайной гибели или случайного повреждения Автомобиля переходит </w:t>
      </w:r>
      <w:r w:rsidR="00DA60EB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Pr="0099613E">
        <w:rPr>
          <w:rFonts w:ascii="Times New Roman" w:hAnsi="Times New Roman"/>
          <w:color w:val="000000"/>
          <w:spacing w:val="-2"/>
          <w:sz w:val="24"/>
          <w:szCs w:val="24"/>
        </w:rPr>
        <w:t xml:space="preserve"> Покупател</w:t>
      </w:r>
      <w:r w:rsidR="00DA60EB">
        <w:rPr>
          <w:rFonts w:ascii="Times New Roman" w:hAnsi="Times New Roman"/>
          <w:color w:val="000000"/>
          <w:spacing w:val="-2"/>
          <w:sz w:val="24"/>
          <w:szCs w:val="24"/>
        </w:rPr>
        <w:t>ю</w:t>
      </w:r>
      <w:r w:rsidRPr="0099613E">
        <w:rPr>
          <w:rFonts w:ascii="Times New Roman" w:hAnsi="Times New Roman"/>
          <w:color w:val="000000"/>
          <w:spacing w:val="-2"/>
          <w:sz w:val="24"/>
          <w:szCs w:val="24"/>
        </w:rPr>
        <w:t xml:space="preserve"> по истечению 3х дней с момента оплаты стоимости Автомобиля, эксплуатационные и иные расходы по содержанию и ремонту автомобиля переходит на Покупателя с момента исполнения Продавцом обязанности по передаче автомобиля Покупателю и подписания Акта приема-передачи </w:t>
      </w:r>
    </w:p>
    <w:p w:rsidR="009B41E6" w:rsidRPr="0099613E" w:rsidRDefault="009B41E6" w:rsidP="0099613E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99613E">
        <w:rPr>
          <w:rFonts w:ascii="Times New Roman" w:hAnsi="Times New Roman"/>
          <w:color w:val="000000"/>
          <w:spacing w:val="-2"/>
          <w:sz w:val="24"/>
          <w:szCs w:val="24"/>
        </w:rPr>
        <w:t>5.2</w:t>
      </w:r>
      <w:r w:rsidR="00DA60EB">
        <w:rPr>
          <w:rFonts w:ascii="Times New Roman" w:hAnsi="Times New Roman"/>
          <w:color w:val="000000"/>
          <w:spacing w:val="-2"/>
          <w:sz w:val="24"/>
          <w:szCs w:val="24"/>
        </w:rPr>
        <w:t>.</w:t>
      </w:r>
      <w:r w:rsidRPr="0099613E">
        <w:rPr>
          <w:rFonts w:ascii="Times New Roman" w:hAnsi="Times New Roman"/>
          <w:color w:val="000000"/>
          <w:spacing w:val="-2"/>
          <w:sz w:val="24"/>
          <w:szCs w:val="24"/>
        </w:rPr>
        <w:t xml:space="preserve"> Покупатель обязан удостовериться в том, что номера агрегатов Автомобиля соответствуют </w:t>
      </w:r>
      <w:proofErr w:type="gramStart"/>
      <w:r w:rsidRPr="0099613E">
        <w:rPr>
          <w:rFonts w:ascii="Times New Roman" w:hAnsi="Times New Roman"/>
          <w:color w:val="000000"/>
          <w:spacing w:val="-2"/>
          <w:sz w:val="24"/>
          <w:szCs w:val="24"/>
        </w:rPr>
        <w:t>указанным</w:t>
      </w:r>
      <w:proofErr w:type="gramEnd"/>
      <w:r w:rsidRPr="0099613E">
        <w:rPr>
          <w:rFonts w:ascii="Times New Roman" w:hAnsi="Times New Roman"/>
          <w:color w:val="000000"/>
          <w:spacing w:val="-2"/>
          <w:sz w:val="24"/>
          <w:szCs w:val="24"/>
        </w:rPr>
        <w:t xml:space="preserve"> в документах.</w:t>
      </w:r>
    </w:p>
    <w:p w:rsidR="009B41E6" w:rsidRPr="0099613E" w:rsidRDefault="009B41E6" w:rsidP="0099613E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99613E">
        <w:rPr>
          <w:rFonts w:ascii="Times New Roman" w:hAnsi="Times New Roman"/>
          <w:color w:val="000000"/>
          <w:spacing w:val="-2"/>
          <w:sz w:val="24"/>
          <w:szCs w:val="24"/>
        </w:rPr>
        <w:t>5.3</w:t>
      </w:r>
      <w:r w:rsidR="00DA60EB">
        <w:rPr>
          <w:rFonts w:ascii="Times New Roman" w:hAnsi="Times New Roman"/>
          <w:color w:val="000000"/>
          <w:spacing w:val="-2"/>
          <w:sz w:val="24"/>
          <w:szCs w:val="24"/>
        </w:rPr>
        <w:t>.</w:t>
      </w:r>
      <w:r w:rsidRPr="0099613E">
        <w:rPr>
          <w:rFonts w:ascii="Times New Roman" w:hAnsi="Times New Roman"/>
          <w:color w:val="000000"/>
          <w:spacing w:val="-2"/>
          <w:sz w:val="24"/>
          <w:szCs w:val="24"/>
        </w:rPr>
        <w:t xml:space="preserve"> Любое изменение или дополнение к настоящему Договору производится в письменной форме, подписывается  Сторонами и является неотъемлемой частью настоящего Договора.</w:t>
      </w:r>
    </w:p>
    <w:p w:rsidR="000E5951" w:rsidRPr="0099613E" w:rsidRDefault="009B41E6" w:rsidP="0099613E">
      <w:pPr>
        <w:pStyle w:val="ConsPlusNormal"/>
        <w:contextualSpacing/>
        <w:jc w:val="both"/>
      </w:pPr>
      <w:r w:rsidRPr="0099613E">
        <w:rPr>
          <w:color w:val="000000"/>
          <w:spacing w:val="-2"/>
        </w:rPr>
        <w:t>5.4</w:t>
      </w:r>
      <w:r w:rsidR="00DA60EB">
        <w:rPr>
          <w:color w:val="000000"/>
          <w:spacing w:val="-2"/>
        </w:rPr>
        <w:t>.</w:t>
      </w:r>
      <w:r w:rsidRPr="0099613E">
        <w:rPr>
          <w:color w:val="000000"/>
          <w:spacing w:val="-2"/>
        </w:rPr>
        <w:t xml:space="preserve"> Каждая Сторона не позднее следующего дня должна известить другую Сторону об изменении реквизитов: адреса, номеров телефонов, своего фирменного названия, юридического адреса и т.п. Не исполнение настоящей обязанности не освобождает должную Сторону от исполнения своих обязательств по настоящему Договору.</w:t>
      </w:r>
    </w:p>
    <w:p w:rsidR="00540408" w:rsidRPr="0099613E" w:rsidRDefault="00540408" w:rsidP="0099613E">
      <w:pPr>
        <w:pStyle w:val="ConsPlusNormal"/>
        <w:ind w:firstLine="540"/>
        <w:contextualSpacing/>
        <w:jc w:val="both"/>
      </w:pPr>
    </w:p>
    <w:p w:rsidR="000E5951" w:rsidRPr="0099613E" w:rsidRDefault="009B41E6" w:rsidP="0099613E">
      <w:pPr>
        <w:pStyle w:val="ConsPlusNormal"/>
        <w:contextualSpacing/>
        <w:jc w:val="center"/>
        <w:outlineLvl w:val="0"/>
      </w:pPr>
      <w:r w:rsidRPr="0099613E">
        <w:t>6</w:t>
      </w:r>
      <w:r w:rsidR="000E5951" w:rsidRPr="0099613E">
        <w:t xml:space="preserve">. </w:t>
      </w:r>
      <w:r w:rsidRPr="0099613E">
        <w:t>СРОК ДЕЙСТВИЯ ДОГОВОРА.</w:t>
      </w:r>
    </w:p>
    <w:p w:rsidR="000E5951" w:rsidRPr="0099613E" w:rsidRDefault="000E5951" w:rsidP="0099613E">
      <w:pPr>
        <w:pStyle w:val="ConsPlusNormal"/>
        <w:contextualSpacing/>
        <w:jc w:val="both"/>
      </w:pPr>
    </w:p>
    <w:p w:rsidR="002E5CEF" w:rsidRPr="0099613E" w:rsidRDefault="009B41E6" w:rsidP="0099613E">
      <w:pPr>
        <w:pStyle w:val="ConsPlusNormal"/>
        <w:contextualSpacing/>
        <w:jc w:val="both"/>
      </w:pPr>
      <w:r w:rsidRPr="0099613E">
        <w:t>6</w:t>
      </w:r>
      <w:r w:rsidR="000E5951" w:rsidRPr="0099613E">
        <w:t xml:space="preserve">.1. </w:t>
      </w:r>
      <w:r w:rsidRPr="0099613E">
        <w:t>Настоящий Договор вступает в силу с момента его подписания и действует до полного выполнения Сторонами своих обязательств.</w:t>
      </w:r>
    </w:p>
    <w:p w:rsidR="009B41E6" w:rsidRPr="0099613E" w:rsidRDefault="009B41E6" w:rsidP="0099613E">
      <w:pPr>
        <w:pStyle w:val="ConsPlusNormal"/>
        <w:ind w:firstLine="540"/>
        <w:contextualSpacing/>
        <w:jc w:val="both"/>
      </w:pPr>
    </w:p>
    <w:p w:rsidR="000E5951" w:rsidRPr="0099613E" w:rsidRDefault="009B41E6" w:rsidP="0099613E">
      <w:pPr>
        <w:pStyle w:val="ConsPlusNormal"/>
        <w:contextualSpacing/>
        <w:jc w:val="center"/>
        <w:outlineLvl w:val="0"/>
      </w:pPr>
      <w:r w:rsidRPr="0099613E">
        <w:t>7</w:t>
      </w:r>
      <w:r w:rsidR="000E5951" w:rsidRPr="0099613E">
        <w:t xml:space="preserve">. </w:t>
      </w:r>
      <w:r w:rsidRPr="0099613E">
        <w:t>ФОРС-МАЖОРНЫЕ ОБСТОЯТЕЛЬСТВА.</w:t>
      </w:r>
    </w:p>
    <w:p w:rsidR="000E5951" w:rsidRPr="0099613E" w:rsidRDefault="000E5951" w:rsidP="0099613E">
      <w:pPr>
        <w:pStyle w:val="ConsPlusNormal"/>
        <w:contextualSpacing/>
        <w:jc w:val="both"/>
      </w:pPr>
    </w:p>
    <w:p w:rsidR="009B41E6" w:rsidRPr="0099613E" w:rsidRDefault="009B41E6" w:rsidP="0099613E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99613E">
        <w:rPr>
          <w:rFonts w:ascii="Times New Roman" w:hAnsi="Times New Roman"/>
          <w:color w:val="000000"/>
          <w:spacing w:val="-2"/>
          <w:sz w:val="24"/>
          <w:szCs w:val="24"/>
        </w:rPr>
        <w:t>7.1. Стороны освобождаются от ответственности  за частичное  или неполное исполнение своих обязательств по настоящему Договору, если оно явилось следствием возникновения форс-мажорных обстоятельств непреодолимой силы, возникших после заключения Договора в результате событий чрезвычайного характера, которые Стороны не могли не предвидеть, ни предотвратить разумными мерами.</w:t>
      </w:r>
    </w:p>
    <w:p w:rsidR="009B41E6" w:rsidRPr="0099613E" w:rsidRDefault="009B41E6" w:rsidP="0099613E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99613E">
        <w:rPr>
          <w:rFonts w:ascii="Times New Roman" w:hAnsi="Times New Roman"/>
          <w:color w:val="000000"/>
          <w:spacing w:val="-2"/>
          <w:sz w:val="24"/>
          <w:szCs w:val="24"/>
        </w:rPr>
        <w:t>7.2. К обстоятельствам непреодолимой силы относятся события, на которые Стороны не могут оказать влияния и за возникновение которых не несут ответственности; таковыми являются: землетрясения, пожары, наводнения, забастовки, изменения действующего законодательства, влияющие на исполнение обязательств по настоящему Договору, другие чрезвычайные обстоятельства.</w:t>
      </w:r>
    </w:p>
    <w:p w:rsidR="000E5951" w:rsidRPr="0099613E" w:rsidRDefault="009B41E6" w:rsidP="0099613E">
      <w:pPr>
        <w:pStyle w:val="ConsPlusNormal"/>
        <w:contextualSpacing/>
        <w:jc w:val="both"/>
      </w:pPr>
      <w:r w:rsidRPr="0099613E">
        <w:rPr>
          <w:color w:val="000000"/>
          <w:spacing w:val="-2"/>
        </w:rPr>
        <w:t xml:space="preserve">7.3. В случае наступления форс-мажорных обстоятельств, Сторона, которая в результате наступления указанных обстоятельств не в состоянии исполнить обязательства, взятые на себя по </w:t>
      </w:r>
      <w:r w:rsidRPr="0099613E">
        <w:rPr>
          <w:color w:val="000000"/>
          <w:spacing w:val="-2"/>
        </w:rPr>
        <w:lastRenderedPageBreak/>
        <w:t>настоящему Договору, должна в двухдневный срок сообщить об этих обстоятельствах другой Стороне в письменной форме, телеграммой или факсом.</w:t>
      </w:r>
    </w:p>
    <w:p w:rsidR="000E5951" w:rsidRPr="0099613E" w:rsidRDefault="000E5951" w:rsidP="0099613E">
      <w:pPr>
        <w:pStyle w:val="ConsPlusNormal"/>
        <w:contextualSpacing/>
        <w:jc w:val="both"/>
      </w:pPr>
    </w:p>
    <w:p w:rsidR="000E5951" w:rsidRPr="0099613E" w:rsidRDefault="009B41E6" w:rsidP="0099613E">
      <w:pPr>
        <w:pStyle w:val="ConsPlusNormal"/>
        <w:contextualSpacing/>
        <w:jc w:val="center"/>
        <w:outlineLvl w:val="0"/>
      </w:pPr>
      <w:r w:rsidRPr="0099613E">
        <w:t>8</w:t>
      </w:r>
      <w:r w:rsidR="000E5951" w:rsidRPr="0099613E">
        <w:t xml:space="preserve">. </w:t>
      </w:r>
      <w:r w:rsidRPr="0099613E">
        <w:t>РАССМОТРЕНИЕ СПОРОВ</w:t>
      </w:r>
    </w:p>
    <w:p w:rsidR="000E5951" w:rsidRPr="0099613E" w:rsidRDefault="000E5951" w:rsidP="0099613E">
      <w:pPr>
        <w:pStyle w:val="ConsPlusNormal"/>
        <w:contextualSpacing/>
        <w:jc w:val="both"/>
      </w:pPr>
    </w:p>
    <w:p w:rsidR="009B41E6" w:rsidRPr="0099613E" w:rsidRDefault="009B41E6" w:rsidP="0099613E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99613E">
        <w:rPr>
          <w:rFonts w:ascii="Times New Roman" w:hAnsi="Times New Roman"/>
          <w:color w:val="000000"/>
          <w:spacing w:val="-2"/>
          <w:sz w:val="24"/>
          <w:szCs w:val="24"/>
        </w:rPr>
        <w:t>8.1. При возникновении спора, связанного с исполнением договора, стороны обязуются урегулировать его путем переговоров.</w:t>
      </w:r>
    </w:p>
    <w:p w:rsidR="000E5951" w:rsidRPr="0099613E" w:rsidRDefault="009B41E6" w:rsidP="0099613E">
      <w:pPr>
        <w:pStyle w:val="ConsPlusNormal"/>
        <w:contextualSpacing/>
        <w:jc w:val="both"/>
        <w:rPr>
          <w:color w:val="000000"/>
          <w:spacing w:val="-2"/>
        </w:rPr>
      </w:pPr>
      <w:r w:rsidRPr="0099613E">
        <w:rPr>
          <w:color w:val="000000"/>
          <w:spacing w:val="-2"/>
        </w:rPr>
        <w:t xml:space="preserve">8.2. При </w:t>
      </w:r>
      <w:proofErr w:type="spellStart"/>
      <w:r w:rsidRPr="0099613E">
        <w:rPr>
          <w:color w:val="000000"/>
          <w:spacing w:val="-2"/>
        </w:rPr>
        <w:t>недостижении</w:t>
      </w:r>
      <w:proofErr w:type="spellEnd"/>
      <w:r w:rsidRPr="0099613E">
        <w:rPr>
          <w:color w:val="000000"/>
          <w:spacing w:val="-2"/>
        </w:rPr>
        <w:t xml:space="preserve"> согласия, спор передается на рассмотрение: для юридических</w:t>
      </w:r>
      <w:r w:rsidR="00DA60EB">
        <w:rPr>
          <w:color w:val="000000"/>
          <w:spacing w:val="-2"/>
        </w:rPr>
        <w:t xml:space="preserve"> лиц -  в Арбитражный суд Санкт-</w:t>
      </w:r>
      <w:r w:rsidRPr="0099613E">
        <w:rPr>
          <w:color w:val="000000"/>
          <w:spacing w:val="-2"/>
        </w:rPr>
        <w:t>Петербурга и Ленинградской области; для физических лиц - в Приморский федеральный районный суд Санкт-Петербурга; мировому судье Приморского района Санкт-Петербурга, при цене иска, не превышающей 50 000 (Пятидесяти тысяч) рублей.</w:t>
      </w:r>
    </w:p>
    <w:p w:rsidR="009B41E6" w:rsidRPr="0099613E" w:rsidRDefault="009B41E6" w:rsidP="0099613E">
      <w:pPr>
        <w:pStyle w:val="ConsPlusNormal"/>
        <w:contextualSpacing/>
        <w:jc w:val="both"/>
      </w:pPr>
    </w:p>
    <w:p w:rsidR="000E5951" w:rsidRPr="0099613E" w:rsidRDefault="009B41E6" w:rsidP="0099613E">
      <w:pPr>
        <w:pStyle w:val="ConsPlusNormal"/>
        <w:contextualSpacing/>
        <w:jc w:val="center"/>
        <w:outlineLvl w:val="0"/>
      </w:pPr>
      <w:r w:rsidRPr="0099613E">
        <w:t>9</w:t>
      </w:r>
      <w:r w:rsidR="000E5951" w:rsidRPr="0099613E">
        <w:t>. АДРЕСА, РЕКВИЗИТЫ И ПОДПИСИ СТОРОН</w:t>
      </w:r>
    </w:p>
    <w:p w:rsidR="00540408" w:rsidRPr="0099613E" w:rsidRDefault="00540408" w:rsidP="0099613E">
      <w:pPr>
        <w:pStyle w:val="ConsPlusNormal"/>
        <w:contextualSpacing/>
        <w:jc w:val="center"/>
        <w:outlineLvl w:val="0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19"/>
        <w:gridCol w:w="5104"/>
      </w:tblGrid>
      <w:tr w:rsidR="00540408" w:rsidRPr="0099613E" w:rsidTr="00540408">
        <w:tc>
          <w:tcPr>
            <w:tcW w:w="5211" w:type="dxa"/>
          </w:tcPr>
          <w:tbl>
            <w:tblPr>
              <w:tblW w:w="5103" w:type="dxa"/>
              <w:jc w:val="center"/>
              <w:tblLook w:val="0000"/>
            </w:tblPr>
            <w:tblGrid>
              <w:gridCol w:w="5103"/>
            </w:tblGrid>
            <w:tr w:rsidR="00540408" w:rsidRPr="0099613E" w:rsidTr="009B41E6">
              <w:trPr>
                <w:trHeight w:val="1507"/>
                <w:jc w:val="center"/>
              </w:trPr>
              <w:tc>
                <w:tcPr>
                  <w:tcW w:w="5000" w:type="pct"/>
                </w:tcPr>
                <w:p w:rsidR="00540408" w:rsidRPr="0099613E" w:rsidRDefault="00540408" w:rsidP="009961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9613E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НАО </w:t>
                  </w:r>
                  <w:r w:rsidR="0099613E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99613E">
                    <w:rPr>
                      <w:rFonts w:ascii="Times New Roman" w:hAnsi="Times New Roman"/>
                      <w:sz w:val="24"/>
                      <w:szCs w:val="24"/>
                    </w:rPr>
                    <w:t>Юлмарт</w:t>
                  </w:r>
                  <w:proofErr w:type="spellEnd"/>
                  <w:r w:rsidR="0099613E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 w:rsidRPr="0099613E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лице конкурсного управляющего </w:t>
                  </w:r>
                  <w:proofErr w:type="spellStart"/>
                  <w:r w:rsidRPr="0099613E">
                    <w:rPr>
                      <w:rFonts w:ascii="Times New Roman" w:hAnsi="Times New Roman"/>
                      <w:sz w:val="24"/>
                      <w:szCs w:val="24"/>
                    </w:rPr>
                    <w:t>Тихмянова</w:t>
                  </w:r>
                  <w:proofErr w:type="spellEnd"/>
                  <w:r w:rsidRPr="0099613E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Дениса Геннадьевича, адрес: 197101, Санкт-Петербург, а/я 61 </w:t>
                  </w:r>
                </w:p>
                <w:p w:rsidR="00540408" w:rsidRPr="0099613E" w:rsidRDefault="009B41E6" w:rsidP="009961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99613E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proofErr w:type="spellEnd"/>
                  <w:proofErr w:type="gramEnd"/>
                  <w:r w:rsidRPr="0099613E">
                    <w:rPr>
                      <w:rFonts w:ascii="Times New Roman" w:hAnsi="Times New Roman"/>
                      <w:sz w:val="24"/>
                      <w:szCs w:val="24"/>
                    </w:rPr>
                    <w:t>/с 40702810655000083924 в Северо-Западный Банк ПАО Сбербанк, к/с 30101810500000000653, БИК 044030653.</w:t>
                  </w:r>
                </w:p>
              </w:tc>
            </w:tr>
            <w:tr w:rsidR="00540408" w:rsidRPr="0099613E" w:rsidTr="009B41E6">
              <w:trPr>
                <w:trHeight w:val="315"/>
                <w:jc w:val="center"/>
              </w:trPr>
              <w:tc>
                <w:tcPr>
                  <w:tcW w:w="5000" w:type="pct"/>
                  <w:noWrap/>
                  <w:vAlign w:val="bottom"/>
                </w:tcPr>
                <w:p w:rsidR="00540408" w:rsidRPr="0099613E" w:rsidRDefault="00540408" w:rsidP="009961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40408" w:rsidRPr="0099613E" w:rsidRDefault="00540408" w:rsidP="009961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9613E">
                    <w:rPr>
                      <w:rFonts w:ascii="Times New Roman" w:hAnsi="Times New Roman"/>
                      <w:sz w:val="24"/>
                      <w:szCs w:val="24"/>
                    </w:rPr>
                    <w:t>Конкурсный управляющий</w:t>
                  </w:r>
                </w:p>
                <w:p w:rsidR="00540408" w:rsidRPr="0099613E" w:rsidRDefault="00540408" w:rsidP="009961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9613E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НАО </w:t>
                  </w:r>
                  <w:r w:rsidR="0099613E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99613E">
                    <w:rPr>
                      <w:rFonts w:ascii="Times New Roman" w:hAnsi="Times New Roman"/>
                      <w:sz w:val="24"/>
                      <w:szCs w:val="24"/>
                    </w:rPr>
                    <w:t>Юлмарт</w:t>
                  </w:r>
                  <w:proofErr w:type="spellEnd"/>
                  <w:r w:rsidR="0099613E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 w:rsidRPr="0099613E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</w:t>
                  </w:r>
                </w:p>
                <w:p w:rsidR="00540408" w:rsidRPr="0099613E" w:rsidRDefault="00540408" w:rsidP="009961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9613E">
                    <w:rPr>
                      <w:rFonts w:ascii="Times New Roman" w:hAnsi="Times New Roman"/>
                      <w:sz w:val="24"/>
                      <w:szCs w:val="24"/>
                    </w:rPr>
                    <w:t xml:space="preserve">Д.Г. </w:t>
                  </w:r>
                  <w:proofErr w:type="spellStart"/>
                  <w:r w:rsidRPr="0099613E">
                    <w:rPr>
                      <w:rFonts w:ascii="Times New Roman" w:hAnsi="Times New Roman"/>
                      <w:sz w:val="24"/>
                      <w:szCs w:val="24"/>
                    </w:rPr>
                    <w:t>Тихмянов</w:t>
                  </w:r>
                  <w:proofErr w:type="spellEnd"/>
                </w:p>
              </w:tc>
            </w:tr>
          </w:tbl>
          <w:p w:rsidR="00540408" w:rsidRPr="0099613E" w:rsidRDefault="00540408" w:rsidP="0099613E">
            <w:pPr>
              <w:pStyle w:val="ConsPlusNormal"/>
              <w:contextualSpacing/>
              <w:jc w:val="center"/>
              <w:outlineLvl w:val="0"/>
            </w:pPr>
          </w:p>
        </w:tc>
        <w:tc>
          <w:tcPr>
            <w:tcW w:w="5212" w:type="dxa"/>
          </w:tcPr>
          <w:p w:rsidR="00540408" w:rsidRPr="0099613E" w:rsidRDefault="00540408" w:rsidP="0099613E">
            <w:pPr>
              <w:pStyle w:val="ConsPlusNormal"/>
              <w:contextualSpacing/>
              <w:jc w:val="center"/>
              <w:outlineLvl w:val="0"/>
            </w:pPr>
          </w:p>
        </w:tc>
      </w:tr>
    </w:tbl>
    <w:p w:rsidR="00540408" w:rsidRPr="0099613E" w:rsidRDefault="00540408" w:rsidP="0099613E">
      <w:pPr>
        <w:pStyle w:val="ConsPlusNormal"/>
        <w:contextualSpacing/>
        <w:jc w:val="center"/>
        <w:outlineLvl w:val="0"/>
      </w:pPr>
    </w:p>
    <w:sectPr w:rsidR="00540408" w:rsidRPr="0099613E" w:rsidSect="00A81E73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1E6" w:rsidRDefault="009B41E6">
      <w:pPr>
        <w:spacing w:after="0" w:line="240" w:lineRule="auto"/>
      </w:pPr>
      <w:r>
        <w:separator/>
      </w:r>
    </w:p>
  </w:endnote>
  <w:endnote w:type="continuationSeparator" w:id="0">
    <w:p w:rsidR="009B41E6" w:rsidRDefault="009B4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1E6" w:rsidRDefault="00851358">
    <w:pPr>
      <w:pStyle w:val="a5"/>
      <w:jc w:val="center"/>
    </w:pPr>
    <w:fldSimple w:instr="PAGE   \* MERGEFORMAT">
      <w:r w:rsidR="00926EA0">
        <w:rPr>
          <w:noProof/>
        </w:rPr>
        <w:t>4</w:t>
      </w:r>
    </w:fldSimple>
  </w:p>
  <w:p w:rsidR="009B41E6" w:rsidRDefault="009B41E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1E6" w:rsidRDefault="009B41E6">
      <w:pPr>
        <w:spacing w:after="0" w:line="240" w:lineRule="auto"/>
      </w:pPr>
      <w:r>
        <w:separator/>
      </w:r>
    </w:p>
  </w:footnote>
  <w:footnote w:type="continuationSeparator" w:id="0">
    <w:p w:rsidR="009B41E6" w:rsidRDefault="009B4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EA0" w:rsidRDefault="00926EA0">
    <w:pPr>
      <w:pStyle w:val="ConsPlusNormal"/>
      <w:rPr>
        <w:color w:val="FF0000"/>
        <w:sz w:val="32"/>
        <w:szCs w:val="32"/>
      </w:rPr>
    </w:pPr>
  </w:p>
  <w:p w:rsidR="00926EA0" w:rsidRDefault="00926EA0">
    <w:pPr>
      <w:pStyle w:val="ConsPlusNormal"/>
      <w:rPr>
        <w:color w:val="FF0000"/>
        <w:sz w:val="32"/>
        <w:szCs w:val="32"/>
      </w:rPr>
    </w:pPr>
  </w:p>
  <w:p w:rsidR="009B41E6" w:rsidRPr="00503A5D" w:rsidRDefault="009B41E6">
    <w:pPr>
      <w:pStyle w:val="ConsPlusNormal"/>
      <w:rPr>
        <w:color w:val="FF0000"/>
        <w:sz w:val="32"/>
        <w:szCs w:val="32"/>
      </w:rPr>
    </w:pPr>
    <w:r w:rsidRPr="00503A5D">
      <w:rPr>
        <w:color w:val="FF0000"/>
        <w:sz w:val="32"/>
        <w:szCs w:val="32"/>
      </w:rPr>
      <w:t xml:space="preserve">ПРОЕКТ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1">
    <w:nsid w:val="78C323B1"/>
    <w:multiLevelType w:val="multilevel"/>
    <w:tmpl w:val="55C6E3E4"/>
    <w:lvl w:ilvl="0">
      <w:start w:val="1"/>
      <w:numFmt w:val="decimal"/>
      <w:lvlText w:val="%1."/>
      <w:lvlJc w:val="left"/>
      <w:pPr>
        <w:ind w:left="444" w:hanging="44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2" w:hanging="44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A25CA"/>
    <w:rsid w:val="00000968"/>
    <w:rsid w:val="0002104F"/>
    <w:rsid w:val="00037191"/>
    <w:rsid w:val="000A25CA"/>
    <w:rsid w:val="000E2987"/>
    <w:rsid w:val="000E5951"/>
    <w:rsid w:val="00136EC6"/>
    <w:rsid w:val="00280C78"/>
    <w:rsid w:val="002E5CEF"/>
    <w:rsid w:val="00306DED"/>
    <w:rsid w:val="003A20AF"/>
    <w:rsid w:val="003D6472"/>
    <w:rsid w:val="0040136F"/>
    <w:rsid w:val="004155DC"/>
    <w:rsid w:val="00433284"/>
    <w:rsid w:val="00435931"/>
    <w:rsid w:val="004B3736"/>
    <w:rsid w:val="00503A5D"/>
    <w:rsid w:val="00507A8C"/>
    <w:rsid w:val="00540408"/>
    <w:rsid w:val="00742B30"/>
    <w:rsid w:val="00851358"/>
    <w:rsid w:val="00894A22"/>
    <w:rsid w:val="008973A6"/>
    <w:rsid w:val="008B6682"/>
    <w:rsid w:val="00926EA0"/>
    <w:rsid w:val="0099613E"/>
    <w:rsid w:val="009B41E6"/>
    <w:rsid w:val="00A80952"/>
    <w:rsid w:val="00A81E73"/>
    <w:rsid w:val="00AD16FC"/>
    <w:rsid w:val="00DA60EB"/>
    <w:rsid w:val="00DB297A"/>
    <w:rsid w:val="00DC4B64"/>
    <w:rsid w:val="00FD0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73"/>
    <w:pPr>
      <w:spacing w:after="160" w:line="259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1E7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A81E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81E7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A81E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A81E73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A81E73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A81E7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rsid w:val="00A81E7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rsid w:val="00A81E7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A25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A25C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A25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A25CA"/>
    <w:rPr>
      <w:rFonts w:cs="Times New Roman"/>
    </w:rPr>
  </w:style>
  <w:style w:type="table" w:styleId="a7">
    <w:name w:val="Table Grid"/>
    <w:basedOn w:val="a1"/>
    <w:uiPriority w:val="39"/>
    <w:rsid w:val="00540408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1291</Words>
  <Characters>9159</Characters>
  <Application>Microsoft Office Word</Application>
  <DocSecurity>2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Договор об отчуждении исключительного права(Подготовлен специалистами КонсультантПлюс, 2020)</vt:lpstr>
    </vt:vector>
  </TitlesOfParts>
  <Company>КонсультантПлюс Версия 4018.00.50</Company>
  <LinksUpToDate>false</LinksUpToDate>
  <CharactersWithSpaces>10430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Договор об отчуждении исключительного права(Подготовлен специалистами КонсультантПлюс, 2020)</dc:title>
  <dc:creator>79052</dc:creator>
  <cp:lastModifiedBy>Aperol group</cp:lastModifiedBy>
  <cp:revision>7</cp:revision>
  <dcterms:created xsi:type="dcterms:W3CDTF">2020-12-21T11:16:00Z</dcterms:created>
  <dcterms:modified xsi:type="dcterms:W3CDTF">2021-02-02T10:42:00Z</dcterms:modified>
</cp:coreProperties>
</file>