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</w:t>
      </w:r>
      <w:proofErr w:type="gramStart"/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B02F88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B71466" w:rsidRPr="00B71466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</w:t>
      </w:r>
      <w:r w:rsidR="00150262" w:rsidRPr="00150262">
        <w:rPr>
          <w:rFonts w:ascii="Arial" w:hAnsi="Arial" w:cs="Arial"/>
          <w:color w:val="000000" w:themeColor="text1"/>
          <w:sz w:val="20"/>
          <w:szCs w:val="20"/>
        </w:rPr>
        <w:t xml:space="preserve">конкурсный управляющий Общества с ограниченной ответственностью «АВТОЦЕНТР АВРОРА» (ОГРН 1077847002276/ИНН 7816406865/КПП 780401001/адрес (место нахождения): 195220, г. Санкт-Петербург, </w:t>
      </w:r>
      <w:proofErr w:type="spellStart"/>
      <w:r w:rsidR="00150262" w:rsidRPr="00150262">
        <w:rPr>
          <w:rFonts w:ascii="Arial" w:hAnsi="Arial" w:cs="Arial"/>
          <w:color w:val="000000" w:themeColor="text1"/>
          <w:sz w:val="20"/>
          <w:szCs w:val="20"/>
        </w:rPr>
        <w:t>пр-кт</w:t>
      </w:r>
      <w:proofErr w:type="spellEnd"/>
      <w:r w:rsidR="00150262" w:rsidRPr="00150262">
        <w:rPr>
          <w:rFonts w:ascii="Arial" w:hAnsi="Arial" w:cs="Arial"/>
          <w:color w:val="000000" w:themeColor="text1"/>
          <w:sz w:val="20"/>
          <w:szCs w:val="20"/>
        </w:rPr>
        <w:t xml:space="preserve"> Непокорённых, д. 47, лит. А) Одинцов Денис Александрович (ИНН 312326450317, СНИЛС 129-577-320 93, рег. № 19943, адрес: 191060, г. Санкт-Петербург, ул. Смольного, д. 1/3, подъезд 6)  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действующий на основании Определения Арбитражного суда города Санкт-Петербурга и Ленинградской области от 14.10.2021 по делу № А56-28236/2018/осв.1</w:t>
      </w:r>
      <w:r w:rsidR="00D3558B" w:rsidRPr="00B02F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02F88">
        <w:rPr>
          <w:rFonts w:ascii="Arial" w:hAnsi="Arial" w:cs="Arial"/>
          <w:color w:val="000000" w:themeColor="text1"/>
          <w:sz w:val="20"/>
          <w:szCs w:val="20"/>
        </w:rPr>
        <w:t>с одной стороны,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</w:t>
      </w:r>
      <w:r w:rsidR="00B714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71466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:rsidR="002C3307" w:rsidRPr="00150262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B02F88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150262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задаток на расчетный счет</w:t>
      </w:r>
      <w:r w:rsidR="00D1766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50262" w:rsidRPr="00150262">
        <w:rPr>
          <w:rFonts w:ascii="Arial" w:eastAsia="Times New Roman" w:hAnsi="Arial" w:cs="Arial"/>
          <w:color w:val="000000" w:themeColor="text1"/>
          <w:sz w:val="20"/>
          <w:szCs w:val="20"/>
        </w:rPr>
        <w:t>р/с 40702810955000008052, СЕВЕРО-ЗАПАДНЫЙ БАНК ПАО СБЕРБАНК, к/с 30101810500000000653, БИК 044030653, получатель: ООО «Автоцентр Аврора» (ИНН 7816406865, КПП 780401001).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II. Порядок внесения задатка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порядке и условиях проведения торгов по реализации имущества, принадлежащего</w:t>
      </w:r>
      <w:r w:rsidR="001502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ООО «</w:t>
      </w:r>
      <w:r w:rsidR="00150262" w:rsidRPr="00150262">
        <w:rPr>
          <w:rFonts w:ascii="Arial" w:eastAsia="Times New Roman" w:hAnsi="Arial" w:cs="Arial"/>
          <w:color w:val="000000" w:themeColor="text1"/>
          <w:sz w:val="20"/>
          <w:szCs w:val="20"/>
        </w:rPr>
        <w:t>АВТОЦЕНТР АВРОРА</w:t>
      </w:r>
      <w:r w:rsidR="00150262" w:rsidRPr="00150262">
        <w:rPr>
          <w:rFonts w:ascii="Arial" w:eastAsia="Times New Roman" w:hAnsi="Arial" w:cs="Arial"/>
          <w:color w:val="000000" w:themeColor="text1"/>
          <w:sz w:val="20"/>
          <w:szCs w:val="20"/>
        </w:rPr>
        <w:t>»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150262" w:rsidRPr="00150262">
        <w:rPr>
          <w:rFonts w:ascii="Arial" w:eastAsia="Times New Roman" w:hAnsi="Arial" w:cs="Arial"/>
          <w:color w:val="000000" w:themeColor="text1"/>
          <w:sz w:val="20"/>
          <w:szCs w:val="20"/>
        </w:rPr>
        <w:t>А56-28236/2018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:rsidTr="005651E1">
        <w:tc>
          <w:tcPr>
            <w:tcW w:w="4728" w:type="dxa"/>
          </w:tcPr>
          <w:p w:rsidR="00EF42BD" w:rsidRDefault="00EF42BD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Организатор торгов:</w:t>
            </w:r>
          </w:p>
          <w:p w:rsidR="00D74101" w:rsidRPr="000150BC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42BD" w:rsidRPr="00EF42BD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онкурсный управляющий </w:t>
            </w:r>
          </w:p>
          <w:p w:rsidR="000150BC" w:rsidRDefault="00B02F88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</w:t>
            </w:r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Автоцентр Аврора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» </w:t>
            </w:r>
          </w:p>
          <w:p w:rsidR="00FE7C6F" w:rsidRPr="00B02F88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ОГРН </w:t>
            </w:r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10778470</w:t>
            </w:r>
            <w:bookmarkStart w:id="0" w:name="_GoBack"/>
            <w:bookmarkEnd w:id="0"/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02276</w:t>
            </w:r>
            <w:r w:rsidR="000150BC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ИНН </w:t>
            </w:r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7816406865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:rsidR="000150BC" w:rsidRPr="00B02F88" w:rsidRDefault="00FE7C6F" w:rsidP="000150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195220, г. Санкт-Петербург, </w:t>
            </w:r>
            <w:proofErr w:type="spellStart"/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пр-кт</w:t>
            </w:r>
            <w:proofErr w:type="spellEnd"/>
            <w:r w:rsidR="00150262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Непокорённых, д. 47, лит. А</w:t>
            </w:r>
          </w:p>
          <w:p w:rsidR="000150BC" w:rsidRDefault="00150262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Одинцов Денис Александрович </w:t>
            </w:r>
          </w:p>
          <w:p w:rsidR="00B02F88" w:rsidRPr="00EF42BD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Конкурсный управляющий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F42BD" w:rsidRPr="00EF42BD" w:rsidRDefault="00EF42BD" w:rsidP="00015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</w:t>
            </w:r>
            <w:r w:rsidR="000150BC"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</w:t>
            </w:r>
            <w:r w:rsidRP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02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Одинцов Д.А</w:t>
            </w:r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Default="002C3307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Заявитель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D74101" w:rsidRPr="00EF42BD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150BC"/>
    <w:rsid w:val="00082145"/>
    <w:rsid w:val="00150262"/>
    <w:rsid w:val="0015464E"/>
    <w:rsid w:val="001932E9"/>
    <w:rsid w:val="00271BB9"/>
    <w:rsid w:val="002C3307"/>
    <w:rsid w:val="004115A8"/>
    <w:rsid w:val="00520222"/>
    <w:rsid w:val="005651E1"/>
    <w:rsid w:val="00586F8C"/>
    <w:rsid w:val="006672AF"/>
    <w:rsid w:val="009E7DA7"/>
    <w:rsid w:val="00A3687E"/>
    <w:rsid w:val="00B02F88"/>
    <w:rsid w:val="00B71466"/>
    <w:rsid w:val="00BD2B56"/>
    <w:rsid w:val="00C33C40"/>
    <w:rsid w:val="00D17665"/>
    <w:rsid w:val="00D204C8"/>
    <w:rsid w:val="00D30655"/>
    <w:rsid w:val="00D3558B"/>
    <w:rsid w:val="00D74101"/>
    <w:rsid w:val="00EC3974"/>
    <w:rsid w:val="00EC445C"/>
    <w:rsid w:val="00EF42BD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144B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22</cp:revision>
  <dcterms:created xsi:type="dcterms:W3CDTF">2018-07-17T10:01:00Z</dcterms:created>
  <dcterms:modified xsi:type="dcterms:W3CDTF">2022-03-16T08:40:00Z</dcterms:modified>
</cp:coreProperties>
</file>